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795C" w:rsidRPr="00FD23D3" w:rsidRDefault="0029795C" w:rsidP="0029795C">
      <w:pPr>
        <w:widowControl w:val="0"/>
        <w:spacing w:after="0" w:line="240" w:lineRule="auto"/>
        <w:ind w:right="-36"/>
        <w:rPr>
          <w:rFonts w:ascii="Calibri" w:eastAsia="Times New Roman" w:hAnsi="Calibri" w:cs="Calibri"/>
          <w:b/>
          <w:lang w:val="en-GB"/>
        </w:rPr>
      </w:pPr>
      <w:r w:rsidRPr="00FD23D3">
        <w:rPr>
          <w:rFonts w:ascii="Calibri" w:eastAsia="Times New Roman" w:hAnsi="Calibri" w:cs="Calibri"/>
          <w:b/>
          <w:lang w:val="en-GB"/>
        </w:rPr>
        <w:t xml:space="preserve">                                                                                    </w:t>
      </w:r>
      <w:proofErr w:type="spellStart"/>
      <w:r w:rsidRPr="00FD23D3">
        <w:rPr>
          <w:rFonts w:ascii="Calibri" w:eastAsia="Times New Roman" w:hAnsi="Calibri" w:cs="Calibri"/>
          <w:b/>
          <w:lang w:val="en-GB"/>
        </w:rPr>
        <w:t>BCaBA</w:t>
      </w:r>
      <w:proofErr w:type="spellEnd"/>
      <w:r w:rsidRPr="00FD23D3">
        <w:rPr>
          <w:rFonts w:ascii="Calibri" w:eastAsia="Times New Roman" w:hAnsi="Calibri" w:cs="Calibri"/>
          <w:b/>
          <w:lang w:val="en-GB"/>
        </w:rPr>
        <w:t xml:space="preserve"> SYLLABUS</w:t>
      </w:r>
    </w:p>
    <w:p w:rsidR="0029795C" w:rsidRPr="00FD23D3" w:rsidRDefault="0029795C" w:rsidP="0029795C">
      <w:pPr>
        <w:widowControl w:val="0"/>
        <w:spacing w:after="0" w:line="240" w:lineRule="auto"/>
        <w:ind w:right="-36"/>
        <w:rPr>
          <w:rFonts w:ascii="Calibri" w:eastAsia="Times New Roman" w:hAnsi="Calibri" w:cs="Calibri"/>
          <w:b/>
          <w:u w:val="single"/>
          <w:lang w:val="en-GB"/>
        </w:rPr>
      </w:pPr>
    </w:p>
    <w:p w:rsidR="0029795C" w:rsidRPr="00FD23D3" w:rsidRDefault="0029795C" w:rsidP="0029795C">
      <w:pPr>
        <w:spacing w:line="276" w:lineRule="auto"/>
        <w:rPr>
          <w:rFonts w:ascii="Calibri" w:eastAsia="Calibri" w:hAnsi="Calibri" w:cs="Calibri"/>
          <w:b/>
        </w:rPr>
      </w:pPr>
      <w:r w:rsidRPr="00FD23D3">
        <w:rPr>
          <w:rFonts w:ascii="Calibri" w:eastAsia="Calibri" w:hAnsi="Calibri" w:cs="Calibri"/>
          <w:b/>
        </w:rPr>
        <w:t xml:space="preserve">                                                                                             Course   </w:t>
      </w:r>
    </w:p>
    <w:p w:rsidR="0029795C" w:rsidRPr="00FD23D3" w:rsidRDefault="0029795C" w:rsidP="0029795C">
      <w:pPr>
        <w:spacing w:line="276" w:lineRule="auto"/>
        <w:rPr>
          <w:rFonts w:ascii="Calibri" w:eastAsia="Calibri" w:hAnsi="Calibri" w:cs="Calibri"/>
          <w:b/>
          <w:u w:val="single"/>
        </w:rPr>
      </w:pPr>
      <w:r w:rsidRPr="00FD23D3">
        <w:rPr>
          <w:rFonts w:ascii="Calibri" w:eastAsia="Calibri" w:hAnsi="Calibri" w:cs="Calibri"/>
          <w:b/>
          <w:sz w:val="16"/>
          <w:szCs w:val="16"/>
        </w:rPr>
        <w:t xml:space="preserve">                                                                                                </w:t>
      </w:r>
      <w:r w:rsidRPr="00FD23D3">
        <w:rPr>
          <w:rFonts w:ascii="Calibri" w:eastAsia="Calibri" w:hAnsi="Calibri" w:cs="Calibri"/>
          <w:b/>
        </w:rPr>
        <w:t>Title:   Basic Principles of ABA #ABA001</w:t>
      </w:r>
    </w:p>
    <w:p w:rsidR="0029795C" w:rsidRPr="00FD23D3" w:rsidRDefault="0029795C" w:rsidP="0029795C">
      <w:pPr>
        <w:spacing w:line="276" w:lineRule="auto"/>
        <w:rPr>
          <w:rFonts w:ascii="Calibri" w:eastAsia="Calibri" w:hAnsi="Calibri" w:cs="Calibri"/>
          <w:b/>
          <w:sz w:val="16"/>
          <w:szCs w:val="16"/>
        </w:rPr>
      </w:pPr>
      <w:r w:rsidRPr="00FD23D3">
        <w:rPr>
          <w:rFonts w:ascii="Calibri" w:eastAsia="Calibri" w:hAnsi="Calibri" w:cs="Calibri"/>
          <w:b/>
          <w:sz w:val="16"/>
          <w:szCs w:val="16"/>
        </w:rPr>
        <w:t xml:space="preserve">                                                                   </w:t>
      </w:r>
      <w:r w:rsidRPr="00FD23D3">
        <w:rPr>
          <w:rFonts w:ascii="Calibri" w:eastAsia="Calibri" w:hAnsi="Calibri" w:cs="Calibri"/>
          <w:b/>
        </w:rPr>
        <w:t xml:space="preserve">FIRST QUARTER ACADEMIC SESSION  </w:t>
      </w:r>
      <w:proofErr w:type="gramStart"/>
      <w:r w:rsidRPr="00FD23D3">
        <w:rPr>
          <w:rFonts w:ascii="Calibri" w:eastAsia="Calibri" w:hAnsi="Calibri" w:cs="Calibri"/>
          <w:b/>
        </w:rPr>
        <w:t xml:space="preserve"> </w:t>
      </w:r>
      <w:r>
        <w:rPr>
          <w:rFonts w:ascii="Calibri" w:eastAsia="Calibri" w:hAnsi="Calibri" w:cs="Calibri"/>
          <w:b/>
        </w:rPr>
        <w:t xml:space="preserve">  </w:t>
      </w:r>
      <w:r>
        <w:rPr>
          <w:rFonts w:ascii="Calibri" w:eastAsia="Calibri" w:hAnsi="Calibri" w:cs="Calibri"/>
          <w:b/>
          <w:color w:val="FF0000"/>
        </w:rPr>
        <w:t>[</w:t>
      </w:r>
      <w:proofErr w:type="gramEnd"/>
      <w:r>
        <w:rPr>
          <w:rFonts w:ascii="Calibri" w:eastAsia="Calibri" w:hAnsi="Calibri" w:cs="Calibri"/>
          <w:b/>
          <w:color w:val="FF0000"/>
        </w:rPr>
        <w:t>JANUARY – MARCH 2018</w:t>
      </w:r>
      <w:r w:rsidRPr="00FD23D3">
        <w:rPr>
          <w:rFonts w:ascii="Calibri" w:eastAsia="Calibri" w:hAnsi="Calibri" w:cs="Calibri"/>
          <w:b/>
          <w:color w:val="FF0000"/>
        </w:rPr>
        <w:t>]</w:t>
      </w:r>
    </w:p>
    <w:p w:rsidR="0029795C" w:rsidRPr="00FD23D3" w:rsidRDefault="0029795C" w:rsidP="0029795C">
      <w:pPr>
        <w:spacing w:line="276" w:lineRule="auto"/>
        <w:rPr>
          <w:rFonts w:ascii="Calibri" w:eastAsia="Calibri" w:hAnsi="Calibri" w:cs="Calibri"/>
          <w:b/>
          <w:lang w:val="en-GB"/>
        </w:rPr>
      </w:pPr>
      <w:r w:rsidRPr="00FD23D3">
        <w:rPr>
          <w:rFonts w:ascii="Calibri" w:eastAsia="Calibri" w:hAnsi="Calibri" w:cs="Calibri"/>
          <w:b/>
          <w:lang w:val="en-GB"/>
        </w:rPr>
        <w:t xml:space="preserve">                                                                    </w:t>
      </w:r>
      <w:proofErr w:type="spellStart"/>
      <w:r w:rsidRPr="00FD23D3">
        <w:rPr>
          <w:rFonts w:ascii="Calibri" w:eastAsia="Calibri" w:hAnsi="Calibri" w:cs="Calibri"/>
          <w:b/>
          <w:lang w:val="en-GB"/>
        </w:rPr>
        <w:t>Dr.</w:t>
      </w:r>
      <w:proofErr w:type="spellEnd"/>
      <w:r w:rsidRPr="00FD23D3">
        <w:rPr>
          <w:rFonts w:ascii="Calibri" w:eastAsia="Calibri" w:hAnsi="Calibri" w:cs="Calibri"/>
          <w:b/>
          <w:lang w:val="en-GB"/>
        </w:rPr>
        <w:t xml:space="preserve"> </w:t>
      </w:r>
      <w:proofErr w:type="spellStart"/>
      <w:r w:rsidRPr="00FD23D3">
        <w:rPr>
          <w:rFonts w:ascii="Calibri" w:eastAsia="Calibri" w:hAnsi="Calibri" w:cs="Calibri"/>
          <w:b/>
          <w:lang w:val="en-GB"/>
        </w:rPr>
        <w:t>Usifo</w:t>
      </w:r>
      <w:proofErr w:type="spellEnd"/>
      <w:r w:rsidRPr="00FD23D3">
        <w:rPr>
          <w:rFonts w:ascii="Calibri" w:eastAsia="Calibri" w:hAnsi="Calibri" w:cs="Calibri"/>
          <w:b/>
          <w:lang w:val="en-GB"/>
        </w:rPr>
        <w:t xml:space="preserve"> Edward Asikhia MD. BCBA-D</w:t>
      </w:r>
    </w:p>
    <w:p w:rsidR="0029795C" w:rsidRPr="00FD23D3" w:rsidRDefault="0029795C" w:rsidP="0029795C">
      <w:pPr>
        <w:spacing w:line="276" w:lineRule="auto"/>
        <w:rPr>
          <w:rFonts w:ascii="Calibri" w:eastAsia="Calibri" w:hAnsi="Calibri" w:cs="Calibri"/>
          <w:lang w:val="en-GB"/>
        </w:rPr>
      </w:pPr>
      <w:r w:rsidRPr="00FD23D3">
        <w:rPr>
          <w:rFonts w:ascii="Calibri" w:eastAsia="Calibri" w:hAnsi="Calibri" w:cs="Calibri"/>
          <w:lang w:val="en-GB"/>
        </w:rPr>
        <w:t xml:space="preserve">                                                                                         Clinical Director</w:t>
      </w:r>
    </w:p>
    <w:p w:rsidR="0029795C" w:rsidRPr="00FD23D3" w:rsidRDefault="0029795C" w:rsidP="0029795C">
      <w:pPr>
        <w:spacing w:line="276" w:lineRule="auto"/>
        <w:rPr>
          <w:rFonts w:ascii="Calibri" w:eastAsia="Calibri" w:hAnsi="Calibri" w:cs="Calibri"/>
          <w:lang w:val="en-GB"/>
        </w:rPr>
      </w:pPr>
      <w:r w:rsidRPr="00FD23D3">
        <w:rPr>
          <w:rFonts w:ascii="Calibri" w:eastAsia="Calibri" w:hAnsi="Calibri" w:cs="Calibri"/>
          <w:lang w:val="en-GB"/>
        </w:rPr>
        <w:t xml:space="preserve">                    Office Hours: Mon, Tue, Thu, Fri 11am – 12 pm and 3 pm – 3.30 pm; </w:t>
      </w:r>
      <w:r w:rsidRPr="00FD23D3">
        <w:rPr>
          <w:rFonts w:ascii="Calibri" w:eastAsia="Calibri" w:hAnsi="Calibri" w:cs="Calibri"/>
          <w:b/>
          <w:u w:val="single"/>
          <w:lang w:val="en-GB"/>
        </w:rPr>
        <w:t>by appointment only</w:t>
      </w:r>
    </w:p>
    <w:p w:rsidR="0029795C" w:rsidRPr="00FD23D3" w:rsidRDefault="0029795C" w:rsidP="0029795C">
      <w:pPr>
        <w:spacing w:line="276" w:lineRule="auto"/>
        <w:rPr>
          <w:rFonts w:ascii="Calibri" w:eastAsia="Calibri" w:hAnsi="Calibri" w:cs="Calibri"/>
          <w:b/>
          <w:lang w:val="en-GB"/>
        </w:rPr>
      </w:pPr>
      <w:r w:rsidRPr="00FD23D3">
        <w:rPr>
          <w:rFonts w:ascii="Calibri" w:eastAsia="Calibri" w:hAnsi="Calibri" w:cs="Calibri"/>
          <w:b/>
          <w:lang w:val="en-GB"/>
        </w:rPr>
        <w:t xml:space="preserve">          </w:t>
      </w:r>
      <w:proofErr w:type="spellStart"/>
      <w:r w:rsidRPr="00FD23D3">
        <w:rPr>
          <w:rFonts w:ascii="Calibri" w:eastAsia="Calibri" w:hAnsi="Calibri" w:cs="Calibri"/>
          <w:b/>
          <w:lang w:val="en-GB"/>
        </w:rPr>
        <w:t>Bosede</w:t>
      </w:r>
      <w:proofErr w:type="spellEnd"/>
      <w:r w:rsidRPr="00FD23D3">
        <w:rPr>
          <w:rFonts w:ascii="Calibri" w:eastAsia="Calibri" w:hAnsi="Calibri" w:cs="Calibri"/>
          <w:b/>
          <w:lang w:val="en-GB"/>
        </w:rPr>
        <w:t xml:space="preserve"> E. Asikhia BCBA</w:t>
      </w:r>
      <w:r w:rsidRPr="00FD23D3">
        <w:rPr>
          <w:rFonts w:ascii="Calibri" w:eastAsia="Calibri" w:hAnsi="Calibri" w:cs="Calibri"/>
          <w:b/>
          <w:lang w:val="en-GB"/>
        </w:rPr>
        <w:tab/>
        <w:t xml:space="preserve">                                    </w:t>
      </w:r>
      <w:r>
        <w:rPr>
          <w:rFonts w:ascii="Calibri" w:eastAsia="Calibri" w:hAnsi="Calibri" w:cs="Calibri"/>
          <w:b/>
          <w:lang w:val="en-GB"/>
        </w:rPr>
        <w:t xml:space="preserve">                  </w:t>
      </w:r>
      <w:r w:rsidRPr="00FD23D3">
        <w:rPr>
          <w:rFonts w:ascii="Calibri" w:eastAsia="Calibri" w:hAnsi="Calibri" w:cs="Calibri"/>
          <w:b/>
          <w:lang w:val="en-GB"/>
        </w:rPr>
        <w:t xml:space="preserve">  </w:t>
      </w:r>
      <w:proofErr w:type="spellStart"/>
      <w:r w:rsidRPr="00FD23D3">
        <w:rPr>
          <w:rFonts w:ascii="Calibri" w:eastAsia="Calibri" w:hAnsi="Calibri" w:cs="Calibri"/>
          <w:b/>
          <w:lang w:val="en-GB"/>
        </w:rPr>
        <w:t>Dr.</w:t>
      </w:r>
      <w:proofErr w:type="spellEnd"/>
      <w:r w:rsidRPr="00FD23D3">
        <w:rPr>
          <w:rFonts w:ascii="Calibri" w:eastAsia="Calibri" w:hAnsi="Calibri" w:cs="Calibri"/>
          <w:b/>
          <w:lang w:val="en-GB"/>
        </w:rPr>
        <w:t xml:space="preserve"> Alexander </w:t>
      </w:r>
      <w:proofErr w:type="spellStart"/>
      <w:r w:rsidRPr="00FD23D3">
        <w:rPr>
          <w:rFonts w:ascii="Calibri" w:eastAsia="Calibri" w:hAnsi="Calibri" w:cs="Calibri"/>
          <w:b/>
          <w:lang w:val="en-GB"/>
        </w:rPr>
        <w:t>Ndu</w:t>
      </w:r>
      <w:proofErr w:type="spellEnd"/>
      <w:r w:rsidRPr="00FD23D3">
        <w:rPr>
          <w:rFonts w:ascii="Calibri" w:eastAsia="Calibri" w:hAnsi="Calibri" w:cs="Calibri"/>
          <w:b/>
          <w:lang w:val="en-GB"/>
        </w:rPr>
        <w:t xml:space="preserve"> </w:t>
      </w:r>
      <w:proofErr w:type="spellStart"/>
      <w:r w:rsidRPr="00FD23D3">
        <w:rPr>
          <w:rFonts w:ascii="Calibri" w:eastAsia="Calibri" w:hAnsi="Calibri" w:cs="Calibri"/>
          <w:b/>
          <w:lang w:val="en-GB"/>
        </w:rPr>
        <w:t>Otapkor</w:t>
      </w:r>
      <w:proofErr w:type="spellEnd"/>
      <w:r w:rsidRPr="00FD23D3">
        <w:rPr>
          <w:rFonts w:ascii="Calibri" w:eastAsia="Calibri" w:hAnsi="Calibri" w:cs="Calibri"/>
          <w:b/>
          <w:lang w:val="en-GB"/>
        </w:rPr>
        <w:t xml:space="preserve"> MD; BCBA-D</w:t>
      </w:r>
    </w:p>
    <w:p w:rsidR="0029795C" w:rsidRPr="00FD23D3" w:rsidRDefault="0029795C" w:rsidP="0029795C">
      <w:pPr>
        <w:spacing w:line="276" w:lineRule="auto"/>
        <w:rPr>
          <w:rFonts w:ascii="Calibri" w:eastAsia="Calibri" w:hAnsi="Calibri" w:cs="Calibri"/>
          <w:lang w:val="en-GB"/>
        </w:rPr>
      </w:pPr>
      <w:r w:rsidRPr="00FD23D3">
        <w:rPr>
          <w:rFonts w:ascii="Calibri" w:eastAsia="Calibri" w:hAnsi="Calibri" w:cs="Calibri"/>
          <w:lang w:val="en-GB"/>
        </w:rPr>
        <w:t xml:space="preserve"> MSc Rehab. &amp; Disability Mgt. BSc. Education</w:t>
      </w:r>
      <w:r w:rsidRPr="00FD23D3">
        <w:rPr>
          <w:rFonts w:ascii="Calibri" w:eastAsia="Calibri" w:hAnsi="Calibri" w:cs="Calibri"/>
          <w:lang w:val="en-GB"/>
        </w:rPr>
        <w:tab/>
      </w:r>
      <w:r w:rsidRPr="00FD23D3">
        <w:rPr>
          <w:rFonts w:ascii="Calibri" w:eastAsia="Calibri" w:hAnsi="Calibri" w:cs="Calibri"/>
          <w:lang w:val="en-GB"/>
        </w:rPr>
        <w:tab/>
        <w:t xml:space="preserve">     Consultant Child and Adolescent Psychiatrist </w:t>
      </w:r>
    </w:p>
    <w:p w:rsidR="0029795C" w:rsidRPr="00FD23D3" w:rsidRDefault="0029795C" w:rsidP="0029795C">
      <w:pPr>
        <w:spacing w:line="276" w:lineRule="auto"/>
        <w:rPr>
          <w:rFonts w:ascii="Calibri" w:eastAsia="Calibri" w:hAnsi="Calibri" w:cs="Calibri"/>
          <w:lang w:val="en-GB"/>
        </w:rPr>
      </w:pPr>
      <w:r w:rsidRPr="00FD23D3">
        <w:rPr>
          <w:rFonts w:ascii="Calibri" w:eastAsia="Calibri" w:hAnsi="Calibri" w:cs="Calibri"/>
          <w:lang w:val="en-GB"/>
        </w:rPr>
        <w:t xml:space="preserve">           Program Director                                                                    </w:t>
      </w:r>
      <w:r>
        <w:rPr>
          <w:rFonts w:ascii="Calibri" w:eastAsia="Calibri" w:hAnsi="Calibri" w:cs="Calibri"/>
          <w:lang w:val="en-GB"/>
        </w:rPr>
        <w:t xml:space="preserve">         </w:t>
      </w:r>
      <w:r w:rsidRPr="00FD23D3">
        <w:rPr>
          <w:rFonts w:ascii="Calibri" w:eastAsia="Calibri" w:hAnsi="Calibri" w:cs="Calibri"/>
          <w:lang w:val="en-GB"/>
        </w:rPr>
        <w:t xml:space="preserve">      Department of Psychiatry</w:t>
      </w:r>
    </w:p>
    <w:p w:rsidR="0029795C" w:rsidRPr="00FD23D3" w:rsidRDefault="0029795C" w:rsidP="0029795C">
      <w:pPr>
        <w:spacing w:line="276" w:lineRule="auto"/>
        <w:rPr>
          <w:rFonts w:ascii="Calibri" w:eastAsia="Calibri" w:hAnsi="Calibri" w:cs="Calibri"/>
          <w:lang w:val="en-GB"/>
        </w:rPr>
      </w:pPr>
      <w:r w:rsidRPr="00FD23D3">
        <w:rPr>
          <w:rFonts w:ascii="Calibri" w:eastAsia="Calibri" w:hAnsi="Calibri" w:cs="Calibri"/>
          <w:lang w:val="en-GB"/>
        </w:rPr>
        <w:t xml:space="preserve">                                                                                                   </w:t>
      </w:r>
      <w:r>
        <w:rPr>
          <w:rFonts w:ascii="Calibri" w:eastAsia="Calibri" w:hAnsi="Calibri" w:cs="Calibri"/>
          <w:lang w:val="en-GB"/>
        </w:rPr>
        <w:t xml:space="preserve">              </w:t>
      </w:r>
      <w:r w:rsidRPr="00FD23D3">
        <w:rPr>
          <w:rFonts w:ascii="Calibri" w:eastAsia="Calibri" w:hAnsi="Calibri" w:cs="Calibri"/>
          <w:lang w:val="en-GB"/>
        </w:rPr>
        <w:t xml:space="preserve"> University of Benin Benin-City Nigeria</w:t>
      </w:r>
    </w:p>
    <w:p w:rsidR="0029795C" w:rsidRPr="00FD23D3" w:rsidRDefault="0029795C" w:rsidP="0029795C">
      <w:pPr>
        <w:spacing w:line="276" w:lineRule="auto"/>
        <w:rPr>
          <w:rFonts w:ascii="Calibri" w:eastAsia="Calibri" w:hAnsi="Calibri" w:cs="Calibri"/>
          <w:lang w:val="en-GB"/>
        </w:rPr>
      </w:pPr>
      <w:r w:rsidRPr="00FD23D3">
        <w:rPr>
          <w:rFonts w:ascii="Calibri" w:eastAsia="Calibri" w:hAnsi="Calibri" w:cs="Calibri"/>
          <w:lang w:val="en-GB"/>
        </w:rPr>
        <w:t xml:space="preserve">                                                       Office Hours: Mon – Fri 11 a.m. – 1 pm</w:t>
      </w:r>
    </w:p>
    <w:p w:rsidR="0029795C" w:rsidRPr="00FD23D3" w:rsidRDefault="0029795C" w:rsidP="0029795C">
      <w:pPr>
        <w:spacing w:line="276" w:lineRule="auto"/>
        <w:rPr>
          <w:rFonts w:ascii="Calibri" w:eastAsia="Calibri" w:hAnsi="Calibri" w:cs="Calibri"/>
          <w:b/>
          <w:lang w:val="en-GB"/>
        </w:rPr>
      </w:pPr>
      <w:r w:rsidRPr="00FD23D3">
        <w:rPr>
          <w:rFonts w:ascii="Calibri" w:eastAsia="Calibri" w:hAnsi="Calibri" w:cs="Calibri"/>
          <w:b/>
          <w:lang w:val="en-GB"/>
        </w:rPr>
        <w:t xml:space="preserve">                                       </w:t>
      </w:r>
      <w:proofErr w:type="spellStart"/>
      <w:r w:rsidRPr="00FD23D3">
        <w:rPr>
          <w:rFonts w:ascii="Calibri" w:eastAsia="Calibri" w:hAnsi="Calibri" w:cs="Calibri"/>
          <w:b/>
          <w:lang w:val="en-GB"/>
        </w:rPr>
        <w:t>Komlantse</w:t>
      </w:r>
      <w:proofErr w:type="spellEnd"/>
      <w:r w:rsidRPr="00FD23D3">
        <w:rPr>
          <w:rFonts w:ascii="Calibri" w:eastAsia="Calibri" w:hAnsi="Calibri" w:cs="Calibri"/>
          <w:b/>
          <w:lang w:val="en-GB"/>
        </w:rPr>
        <w:t xml:space="preserve"> </w:t>
      </w:r>
      <w:proofErr w:type="spellStart"/>
      <w:r w:rsidRPr="00FD23D3">
        <w:rPr>
          <w:rFonts w:ascii="Calibri" w:eastAsia="Calibri" w:hAnsi="Calibri" w:cs="Calibri"/>
          <w:b/>
          <w:lang w:val="en-GB"/>
        </w:rPr>
        <w:t>Gossou</w:t>
      </w:r>
      <w:proofErr w:type="spellEnd"/>
      <w:r w:rsidRPr="00FD23D3">
        <w:rPr>
          <w:rFonts w:ascii="Calibri" w:eastAsia="Calibri" w:hAnsi="Calibri" w:cs="Calibri"/>
          <w:b/>
          <w:lang w:val="en-GB"/>
        </w:rPr>
        <w:t xml:space="preserve"> BCBA; MA; Special Edu.; MA; BSc, Applied Psychology</w:t>
      </w:r>
    </w:p>
    <w:p w:rsidR="0029795C" w:rsidRPr="00FD23D3" w:rsidRDefault="0029795C" w:rsidP="0029795C">
      <w:pPr>
        <w:spacing w:line="276" w:lineRule="auto"/>
        <w:rPr>
          <w:rFonts w:ascii="Calibri" w:eastAsia="Calibri" w:hAnsi="Calibri" w:cs="Calibri"/>
          <w:lang w:val="en-GB"/>
        </w:rPr>
      </w:pPr>
      <w:r w:rsidRPr="00FD23D3">
        <w:rPr>
          <w:rFonts w:ascii="Calibri" w:eastAsia="Calibri" w:hAnsi="Calibri" w:cs="Calibri"/>
          <w:lang w:val="en-GB"/>
        </w:rPr>
        <w:t xml:space="preserve">                                                                                   Program Assistant</w:t>
      </w:r>
    </w:p>
    <w:p w:rsidR="0029795C" w:rsidRPr="00FD23D3" w:rsidRDefault="0029795C" w:rsidP="0029795C">
      <w:pPr>
        <w:spacing w:line="276" w:lineRule="auto"/>
        <w:rPr>
          <w:rFonts w:ascii="Calibri" w:eastAsia="Calibri" w:hAnsi="Calibri" w:cs="Calibri"/>
          <w:lang w:val="en-GB"/>
        </w:rPr>
      </w:pPr>
      <w:r w:rsidRPr="00FD23D3">
        <w:rPr>
          <w:rFonts w:ascii="Calibri" w:eastAsia="Calibri" w:hAnsi="Calibri" w:cs="Calibri"/>
          <w:lang w:val="en-GB"/>
        </w:rPr>
        <w:t xml:space="preserve">                                                              Office Hours: Mon – Fri 11 a.m. – 1 pm</w:t>
      </w:r>
    </w:p>
    <w:p w:rsidR="0029795C" w:rsidRDefault="0029795C" w:rsidP="0029795C">
      <w:pPr>
        <w:spacing w:line="276" w:lineRule="auto"/>
        <w:rPr>
          <w:rFonts w:ascii="Calibri" w:eastAsia="Calibri" w:hAnsi="Calibri" w:cs="Calibri"/>
          <w:lang w:val="en-GB"/>
        </w:rPr>
      </w:pPr>
      <w:r w:rsidRPr="00FD23D3">
        <w:rPr>
          <w:rFonts w:ascii="Calibri" w:eastAsia="Calibri" w:hAnsi="Calibri" w:cs="Calibri"/>
          <w:b/>
          <w:lang w:val="en-GB"/>
        </w:rPr>
        <w:t xml:space="preserve">                                                                                    Class Hours</w:t>
      </w:r>
      <w:r w:rsidRPr="00FD23D3">
        <w:rPr>
          <w:rFonts w:ascii="Calibri" w:eastAsia="Calibri" w:hAnsi="Calibri" w:cs="Calibri"/>
          <w:lang w:val="en-GB"/>
        </w:rPr>
        <w:t>:</w:t>
      </w:r>
    </w:p>
    <w:p w:rsidR="0029795C" w:rsidRPr="00FD23D3" w:rsidRDefault="0029795C" w:rsidP="0029795C">
      <w:pPr>
        <w:spacing w:line="276" w:lineRule="auto"/>
        <w:rPr>
          <w:rFonts w:ascii="Calibri" w:eastAsia="Calibri" w:hAnsi="Calibri" w:cs="Calibri"/>
          <w:sz w:val="18"/>
          <w:szCs w:val="18"/>
          <w:lang w:val="en-GB"/>
        </w:rPr>
      </w:pPr>
      <w:r>
        <w:rPr>
          <w:rFonts w:ascii="Calibri" w:eastAsia="Calibri" w:hAnsi="Calibri" w:cs="Calibri"/>
          <w:sz w:val="18"/>
          <w:szCs w:val="18"/>
          <w:lang w:val="en-GB"/>
        </w:rPr>
        <w:t xml:space="preserve">    Fri:  4:00 pm – 7:0</w:t>
      </w:r>
      <w:r w:rsidRPr="00FD23D3">
        <w:rPr>
          <w:rFonts w:ascii="Calibri" w:eastAsia="Calibri" w:hAnsi="Calibri" w:cs="Calibri"/>
          <w:sz w:val="18"/>
          <w:szCs w:val="18"/>
          <w:lang w:val="en-GB"/>
        </w:rPr>
        <w:t>0 pm</w:t>
      </w:r>
      <w:r w:rsidRPr="00C92529">
        <w:rPr>
          <w:rFonts w:ascii="Calibri" w:eastAsia="Calibri" w:hAnsi="Calibri" w:cs="Calibri"/>
          <w:sz w:val="18"/>
          <w:szCs w:val="18"/>
          <w:lang w:val="en-GB"/>
        </w:rPr>
        <w:t xml:space="preserve"> [5:30-6:00pm=Break</w:t>
      </w:r>
      <w:r>
        <w:rPr>
          <w:rFonts w:ascii="Calibri" w:eastAsia="Calibri" w:hAnsi="Calibri" w:cs="Calibri"/>
          <w:sz w:val="18"/>
          <w:szCs w:val="18"/>
          <w:lang w:val="en-GB"/>
        </w:rPr>
        <w:t xml:space="preserve">                    Sat: 9:00am – 6:0</w:t>
      </w:r>
      <w:r w:rsidRPr="00FD23D3">
        <w:rPr>
          <w:rFonts w:ascii="Calibri" w:eastAsia="Calibri" w:hAnsi="Calibri" w:cs="Calibri"/>
          <w:sz w:val="18"/>
          <w:szCs w:val="18"/>
          <w:lang w:val="en-GB"/>
        </w:rPr>
        <w:t>0 pm [11:30 am-12noon &amp; 4:30pm</w:t>
      </w:r>
      <w:r>
        <w:rPr>
          <w:rFonts w:ascii="Calibri" w:eastAsia="Calibri" w:hAnsi="Calibri" w:cs="Calibri"/>
          <w:sz w:val="18"/>
          <w:szCs w:val="18"/>
          <w:lang w:val="en-GB"/>
        </w:rPr>
        <w:t>-5:00pm</w:t>
      </w:r>
      <w:r w:rsidRPr="00FD23D3">
        <w:rPr>
          <w:rFonts w:ascii="Calibri" w:eastAsia="Calibri" w:hAnsi="Calibri" w:cs="Calibri"/>
          <w:sz w:val="18"/>
          <w:szCs w:val="18"/>
          <w:lang w:val="en-GB"/>
        </w:rPr>
        <w:t>=Break]</w:t>
      </w:r>
    </w:p>
    <w:p w:rsidR="0029795C" w:rsidRDefault="0029795C" w:rsidP="0029795C">
      <w:pPr>
        <w:spacing w:line="276" w:lineRule="auto"/>
        <w:rPr>
          <w:rFonts w:ascii="Calibri" w:eastAsia="Calibri" w:hAnsi="Calibri" w:cs="Calibri"/>
          <w:b/>
          <w:lang w:val="en-GB"/>
        </w:rPr>
      </w:pPr>
    </w:p>
    <w:p w:rsidR="00265224" w:rsidRDefault="00265224" w:rsidP="0029795C">
      <w:pPr>
        <w:spacing w:line="276" w:lineRule="auto"/>
        <w:rPr>
          <w:rFonts w:ascii="Calibri" w:eastAsia="Calibri" w:hAnsi="Calibri" w:cs="Calibri"/>
          <w:b/>
          <w:lang w:val="en-GB"/>
        </w:rPr>
      </w:pPr>
    </w:p>
    <w:p w:rsidR="00265224" w:rsidRDefault="00265224" w:rsidP="0029795C">
      <w:pPr>
        <w:spacing w:line="276" w:lineRule="auto"/>
        <w:rPr>
          <w:rFonts w:ascii="Calibri" w:eastAsia="Calibri" w:hAnsi="Calibri" w:cs="Calibri"/>
          <w:b/>
          <w:lang w:val="en-GB"/>
        </w:rPr>
      </w:pPr>
    </w:p>
    <w:p w:rsidR="00265224" w:rsidRDefault="00265224" w:rsidP="0029795C">
      <w:pPr>
        <w:spacing w:line="276" w:lineRule="auto"/>
        <w:rPr>
          <w:rFonts w:ascii="Calibri" w:eastAsia="Calibri" w:hAnsi="Calibri" w:cs="Calibri"/>
          <w:b/>
          <w:lang w:val="en-GB"/>
        </w:rPr>
      </w:pPr>
    </w:p>
    <w:p w:rsidR="00265224" w:rsidRPr="00FD23D3" w:rsidRDefault="00265224" w:rsidP="0029795C">
      <w:pPr>
        <w:spacing w:line="276" w:lineRule="auto"/>
        <w:rPr>
          <w:rFonts w:ascii="Calibri" w:eastAsia="Calibri" w:hAnsi="Calibri" w:cs="Calibri"/>
          <w:b/>
          <w:lang w:val="en-GB"/>
        </w:rPr>
      </w:pPr>
    </w:p>
    <w:p w:rsidR="0029795C" w:rsidRDefault="0029795C" w:rsidP="0029795C">
      <w:pPr>
        <w:spacing w:line="276" w:lineRule="auto"/>
        <w:rPr>
          <w:rFonts w:ascii="Calibri" w:eastAsia="Calibri" w:hAnsi="Calibri" w:cs="Calibri"/>
          <w:b/>
          <w:lang w:val="en-GB"/>
        </w:rPr>
      </w:pPr>
    </w:p>
    <w:p w:rsidR="0029795C" w:rsidRPr="00FD23D3" w:rsidRDefault="0029795C" w:rsidP="0029795C">
      <w:pPr>
        <w:spacing w:line="276" w:lineRule="auto"/>
        <w:rPr>
          <w:rFonts w:ascii="Calibri" w:eastAsia="Calibri" w:hAnsi="Calibri" w:cs="Calibri"/>
          <w:lang w:val="en-GB"/>
        </w:rPr>
      </w:pPr>
      <w:r w:rsidRPr="00FD23D3">
        <w:rPr>
          <w:rFonts w:ascii="Calibri" w:eastAsia="Calibri" w:hAnsi="Calibri" w:cs="Calibri"/>
          <w:b/>
          <w:lang w:val="en-GB"/>
        </w:rPr>
        <w:lastRenderedPageBreak/>
        <w:t>Course Description and Purpose</w:t>
      </w:r>
    </w:p>
    <w:p w:rsidR="0029795C" w:rsidRDefault="0029795C" w:rsidP="0029795C">
      <w:pPr>
        <w:widowControl w:val="0"/>
        <w:kinsoku w:val="0"/>
        <w:autoSpaceDN w:val="0"/>
        <w:spacing w:before="180" w:after="0" w:line="240" w:lineRule="auto"/>
        <w:ind w:right="72"/>
        <w:rPr>
          <w:rFonts w:ascii="Calibri" w:eastAsia="Times New Roman" w:hAnsi="Calibri" w:cs="Calibri"/>
          <w:lang w:val="en-GB"/>
        </w:rPr>
      </w:pPr>
      <w:r w:rsidRPr="00FD23D3">
        <w:rPr>
          <w:rFonts w:ascii="Calibri" w:eastAsia="Times New Roman" w:hAnsi="Calibri" w:cs="Calibri"/>
          <w:lang w:val="en-GB"/>
        </w:rPr>
        <w:t xml:space="preserve">Applied </w:t>
      </w:r>
      <w:proofErr w:type="spellStart"/>
      <w:r w:rsidRPr="00FD23D3">
        <w:rPr>
          <w:rFonts w:ascii="Calibri" w:eastAsia="Times New Roman" w:hAnsi="Calibri" w:cs="Calibri"/>
          <w:lang w:val="en-GB"/>
        </w:rPr>
        <w:t>Behavior</w:t>
      </w:r>
      <w:proofErr w:type="spellEnd"/>
      <w:r w:rsidRPr="00FD23D3">
        <w:rPr>
          <w:rFonts w:ascii="Calibri" w:eastAsia="Times New Roman" w:hAnsi="Calibri" w:cs="Calibri"/>
          <w:lang w:val="en-GB"/>
        </w:rPr>
        <w:t xml:space="preserve"> Analysis is one of the most rapidly advancing areas of modern science. </w:t>
      </w:r>
      <w:r w:rsidRPr="00FD23D3">
        <w:rPr>
          <w:rFonts w:ascii="Calibri" w:eastAsia="Times New Roman" w:hAnsi="Calibri" w:cs="Calibri"/>
          <w:b/>
          <w:bCs/>
          <w:spacing w:val="-2"/>
        </w:rPr>
        <w:t xml:space="preserve">Applied behavior analysis (ABA) </w:t>
      </w:r>
      <w:r w:rsidRPr="00FD23D3">
        <w:rPr>
          <w:rFonts w:ascii="Calibri" w:eastAsia="Times New Roman" w:hAnsi="Calibri" w:cs="Calibri"/>
          <w:spacing w:val="-2"/>
        </w:rPr>
        <w:t xml:space="preserve">is the science of applying experimentally derived principles of behavior to </w:t>
      </w:r>
      <w:r w:rsidRPr="00FD23D3">
        <w:rPr>
          <w:rFonts w:ascii="Calibri" w:eastAsia="Times New Roman" w:hAnsi="Calibri" w:cs="Calibri"/>
          <w:spacing w:val="1"/>
        </w:rPr>
        <w:t xml:space="preserve">improve socially significant behavior. ABA takes what we know about behavior and uses it to bring about </w:t>
      </w:r>
      <w:r w:rsidRPr="00FD23D3">
        <w:rPr>
          <w:rFonts w:ascii="Calibri" w:eastAsia="Times New Roman" w:hAnsi="Calibri" w:cs="Calibri"/>
          <w:spacing w:val="-1"/>
        </w:rPr>
        <w:t xml:space="preserve">positive change (Applied). Behaviors are defined in observable and measurable terms </w:t>
      </w:r>
      <w:proofErr w:type="gramStart"/>
      <w:r w:rsidRPr="00FD23D3">
        <w:rPr>
          <w:rFonts w:ascii="Calibri" w:eastAsia="Times New Roman" w:hAnsi="Calibri" w:cs="Calibri"/>
          <w:spacing w:val="-1"/>
        </w:rPr>
        <w:t>in order to</w:t>
      </w:r>
      <w:proofErr w:type="gramEnd"/>
      <w:r w:rsidRPr="00FD23D3">
        <w:rPr>
          <w:rFonts w:ascii="Calibri" w:eastAsia="Times New Roman" w:hAnsi="Calibri" w:cs="Calibri"/>
          <w:spacing w:val="-1"/>
        </w:rPr>
        <w:t xml:space="preserve"> assess change </w:t>
      </w:r>
      <w:r w:rsidRPr="00FD23D3">
        <w:rPr>
          <w:rFonts w:ascii="Calibri" w:eastAsia="Times New Roman" w:hAnsi="Calibri" w:cs="Calibri"/>
          <w:spacing w:val="-2"/>
        </w:rPr>
        <w:t xml:space="preserve">over time (Behavior). The behavior is analyzed within the environment to determine what factors are influencing </w:t>
      </w:r>
      <w:r w:rsidRPr="00FD23D3">
        <w:rPr>
          <w:rFonts w:ascii="Calibri" w:eastAsia="Times New Roman" w:hAnsi="Calibri" w:cs="Calibri"/>
          <w:spacing w:val="-1"/>
        </w:rPr>
        <w:t xml:space="preserve">the behavior (Analysis). Applied behavior is the third of the four domains of behavior analysis, the other three being behaviorism, experimental analysis of behavior and professional practice of behavior analysis. </w:t>
      </w:r>
      <w:r w:rsidRPr="00FD23D3">
        <w:rPr>
          <w:rFonts w:ascii="Calibri" w:eastAsia="Times New Roman" w:hAnsi="Calibri" w:cs="Calibri"/>
          <w:lang w:val="en-GB"/>
        </w:rPr>
        <w:t xml:space="preserve">In order to be able to successfully practice as a behaviour analyst, in-depth knowledge of the principles of applied </w:t>
      </w:r>
      <w:proofErr w:type="spellStart"/>
      <w:r w:rsidRPr="00FD23D3">
        <w:rPr>
          <w:rFonts w:ascii="Calibri" w:eastAsia="Times New Roman" w:hAnsi="Calibri" w:cs="Calibri"/>
          <w:lang w:val="en-GB"/>
        </w:rPr>
        <w:t>behavior</w:t>
      </w:r>
      <w:proofErr w:type="spellEnd"/>
      <w:r w:rsidRPr="00FD23D3">
        <w:rPr>
          <w:rFonts w:ascii="Calibri" w:eastAsia="Times New Roman" w:hAnsi="Calibri" w:cs="Calibri"/>
          <w:lang w:val="en-GB"/>
        </w:rPr>
        <w:t xml:space="preserve"> analysis and its application to a wide array of clinical problems is paramount.</w:t>
      </w:r>
      <w:r w:rsidRPr="00FD23D3">
        <w:rPr>
          <w:rFonts w:ascii="Calibri" w:eastAsia="Times New Roman" w:hAnsi="Calibri" w:cs="Calibri"/>
          <w:spacing w:val="-1"/>
        </w:rPr>
        <w:t xml:space="preserve">Applied </w:t>
      </w:r>
      <w:r w:rsidRPr="00FD23D3">
        <w:rPr>
          <w:rFonts w:ascii="Calibri" w:eastAsia="Times New Roman" w:hAnsi="Calibri" w:cs="Calibri"/>
        </w:rPr>
        <w:t xml:space="preserve">behavior analysis contributes to a full range of areas including: AIDS prevention,[" conservation of natural </w:t>
      </w:r>
      <w:r w:rsidRPr="00FD23D3">
        <w:rPr>
          <w:rFonts w:ascii="Calibri" w:eastAsia="Times New Roman" w:hAnsi="Calibri" w:cs="Calibri"/>
          <w:spacing w:val="-9"/>
        </w:rPr>
        <w:t xml:space="preserve">resources, education, gerontology, health and exercise, industrial safety, language acquisition, </w:t>
      </w:r>
      <w:r w:rsidRPr="00FD23D3">
        <w:rPr>
          <w:rFonts w:ascii="Calibri" w:eastAsia="Times New Roman" w:hAnsi="Calibri" w:cs="Calibri"/>
          <w:spacing w:val="-12"/>
        </w:rPr>
        <w:t>littering,</w:t>
      </w:r>
      <w:r w:rsidRPr="00FD23D3">
        <w:rPr>
          <w:rFonts w:ascii="Calibri" w:eastAsia="Times New Roman" w:hAnsi="Calibri" w:cs="Calibri"/>
          <w:spacing w:val="-12"/>
          <w:vertAlign w:val="superscript"/>
        </w:rPr>
        <w:t xml:space="preserve"> </w:t>
      </w:r>
      <w:r w:rsidRPr="00FD23D3">
        <w:rPr>
          <w:rFonts w:ascii="Calibri" w:eastAsia="Times New Roman" w:hAnsi="Calibri" w:cs="Calibri"/>
          <w:spacing w:val="-12"/>
        </w:rPr>
        <w:t>medical procedures,</w:t>
      </w:r>
      <w:r w:rsidRPr="00FD23D3">
        <w:rPr>
          <w:rFonts w:ascii="Calibri" w:eastAsia="Times New Roman" w:hAnsi="Calibri" w:cs="Calibri"/>
          <w:spacing w:val="-12"/>
          <w:vertAlign w:val="superscript"/>
        </w:rPr>
        <w:t xml:space="preserve"> </w:t>
      </w:r>
      <w:r w:rsidRPr="00FD23D3">
        <w:rPr>
          <w:rFonts w:ascii="Calibri" w:eastAsia="Times New Roman" w:hAnsi="Calibri" w:cs="Calibri"/>
          <w:spacing w:val="-12"/>
        </w:rPr>
        <w:t>parenting, seatbelt use,</w:t>
      </w:r>
      <w:r w:rsidRPr="00FD23D3">
        <w:rPr>
          <w:rFonts w:ascii="Calibri" w:eastAsia="Times New Roman" w:hAnsi="Calibri" w:cs="Calibri"/>
          <w:spacing w:val="-12"/>
          <w:vertAlign w:val="superscript"/>
        </w:rPr>
        <w:t xml:space="preserve"> </w:t>
      </w:r>
      <w:r w:rsidRPr="00FD23D3">
        <w:rPr>
          <w:rFonts w:ascii="Calibri" w:eastAsia="Times New Roman" w:hAnsi="Calibri" w:cs="Calibri"/>
          <w:spacing w:val="-12"/>
        </w:rPr>
        <w:t>severe mental disorders,</w:t>
      </w:r>
      <w:r w:rsidRPr="00FD23D3">
        <w:rPr>
          <w:rFonts w:ascii="Calibri" w:eastAsia="Times New Roman" w:hAnsi="Calibri" w:cs="Calibri"/>
          <w:spacing w:val="-12"/>
          <w:vertAlign w:val="superscript"/>
        </w:rPr>
        <w:t xml:space="preserve"> </w:t>
      </w:r>
      <w:r w:rsidRPr="00FD23D3">
        <w:rPr>
          <w:rFonts w:ascii="Calibri" w:eastAsia="Times New Roman" w:hAnsi="Calibri" w:cs="Calibri"/>
          <w:spacing w:val="-12"/>
        </w:rPr>
        <w:t>sports,</w:t>
      </w:r>
      <w:r w:rsidRPr="00FD23D3">
        <w:rPr>
          <w:rFonts w:ascii="Calibri" w:eastAsia="Times New Roman" w:hAnsi="Calibri" w:cs="Calibri"/>
          <w:spacing w:val="-12"/>
          <w:vertAlign w:val="superscript"/>
        </w:rPr>
        <w:t xml:space="preserve"> </w:t>
      </w:r>
      <w:r w:rsidRPr="00FD23D3">
        <w:rPr>
          <w:rFonts w:ascii="Calibri" w:eastAsia="Times New Roman" w:hAnsi="Calibri" w:cs="Calibri"/>
          <w:spacing w:val="-12"/>
        </w:rPr>
        <w:t xml:space="preserve"> and zoo </w:t>
      </w:r>
      <w:r w:rsidRPr="00FD23D3">
        <w:rPr>
          <w:rFonts w:ascii="Calibri" w:eastAsia="Times New Roman" w:hAnsi="Calibri" w:cs="Calibri"/>
          <w:spacing w:val="-5"/>
        </w:rPr>
        <w:t>management and care of animals.</w:t>
      </w:r>
      <w:r w:rsidRPr="00FD23D3">
        <w:rPr>
          <w:rFonts w:ascii="Calibri" w:eastAsia="Times New Roman" w:hAnsi="Calibri" w:cs="Calibri"/>
          <w:spacing w:val="-5"/>
          <w:vertAlign w:val="superscript"/>
        </w:rPr>
        <w:t xml:space="preserve"> </w:t>
      </w:r>
      <w:r w:rsidRPr="00FD23D3">
        <w:rPr>
          <w:rFonts w:ascii="Calibri" w:eastAsia="Times New Roman" w:hAnsi="Calibri" w:cs="Calibri"/>
          <w:spacing w:val="-5"/>
        </w:rPr>
        <w:t xml:space="preserve"> ABA-based interventions have gained recent popularity in the last 20 years as it </w:t>
      </w:r>
      <w:r w:rsidRPr="00FD23D3">
        <w:rPr>
          <w:rFonts w:ascii="Calibri" w:eastAsia="Times New Roman" w:hAnsi="Calibri" w:cs="Calibri"/>
          <w:spacing w:val="-1"/>
        </w:rPr>
        <w:t xml:space="preserve">relates to teaching students with autism spectrum disorders. </w:t>
      </w:r>
      <w:r w:rsidRPr="00FD23D3">
        <w:rPr>
          <w:rFonts w:ascii="Calibri" w:eastAsia="Times New Roman" w:hAnsi="Calibri" w:cs="Calibri"/>
          <w:lang w:val="en-GB"/>
        </w:rPr>
        <w:t xml:space="preserve">During the course of training the teaching will cover the following major areas: [a] ethical considerations in </w:t>
      </w:r>
      <w:proofErr w:type="spellStart"/>
      <w:r w:rsidRPr="00FD23D3">
        <w:rPr>
          <w:rFonts w:ascii="Calibri" w:eastAsia="Times New Roman" w:hAnsi="Calibri" w:cs="Calibri"/>
          <w:lang w:val="en-GB"/>
        </w:rPr>
        <w:t>behavior</w:t>
      </w:r>
      <w:proofErr w:type="spellEnd"/>
      <w:r w:rsidRPr="00FD23D3">
        <w:rPr>
          <w:rFonts w:ascii="Calibri" w:eastAsia="Times New Roman" w:hAnsi="Calibri" w:cs="Calibri"/>
          <w:lang w:val="en-GB"/>
        </w:rPr>
        <w:t xml:space="preserve"> analysis [ b] definitions and characteristics &amp; principles, processes and concepts [c] behavioural assessment &amp; selecting intervention outcome strategies [d] experimental evaluation of interventions &amp; displaying and interpreting data [e] </w:t>
      </w:r>
      <w:proofErr w:type="spellStart"/>
      <w:r w:rsidRPr="00FD23D3">
        <w:rPr>
          <w:rFonts w:ascii="Calibri" w:eastAsia="Times New Roman" w:hAnsi="Calibri" w:cs="Calibri"/>
          <w:lang w:val="en-GB"/>
        </w:rPr>
        <w:t>behavior</w:t>
      </w:r>
      <w:proofErr w:type="spellEnd"/>
      <w:r w:rsidRPr="00FD23D3">
        <w:rPr>
          <w:rFonts w:ascii="Calibri" w:eastAsia="Times New Roman" w:hAnsi="Calibri" w:cs="Calibri"/>
          <w:lang w:val="en-GB"/>
        </w:rPr>
        <w:t xml:space="preserve"> change procedures and systems support, implementation management and supervision [f] developmental disabilities/autism &amp; African culture and belief systems, applied behaviour analysis [ABA] in DSM IV, </w:t>
      </w:r>
      <w:proofErr w:type="spellStart"/>
      <w:r w:rsidRPr="00FD23D3">
        <w:rPr>
          <w:rFonts w:ascii="Calibri" w:eastAsia="Times New Roman" w:hAnsi="Calibri" w:cs="Calibri"/>
          <w:lang w:val="en-GB"/>
        </w:rPr>
        <w:t>Behavior</w:t>
      </w:r>
      <w:proofErr w:type="spellEnd"/>
      <w:r w:rsidRPr="00FD23D3">
        <w:rPr>
          <w:rFonts w:ascii="Calibri" w:eastAsia="Times New Roman" w:hAnsi="Calibri" w:cs="Calibri"/>
          <w:lang w:val="en-GB"/>
        </w:rPr>
        <w:t xml:space="preserve"> analysis for sustainable societies, elements of organizational </w:t>
      </w:r>
      <w:proofErr w:type="spellStart"/>
      <w:r w:rsidRPr="00FD23D3">
        <w:rPr>
          <w:rFonts w:ascii="Calibri" w:eastAsia="Times New Roman" w:hAnsi="Calibri" w:cs="Calibri"/>
          <w:lang w:val="en-GB"/>
        </w:rPr>
        <w:t>behavior</w:t>
      </w:r>
      <w:proofErr w:type="spellEnd"/>
      <w:r w:rsidRPr="00FD23D3">
        <w:rPr>
          <w:rFonts w:ascii="Calibri" w:eastAsia="Times New Roman" w:hAnsi="Calibri" w:cs="Calibri"/>
          <w:lang w:val="en-GB"/>
        </w:rPr>
        <w:t xml:space="preserve"> management and rehabilitation studies-</w:t>
      </w:r>
      <w:r w:rsidRPr="00FD23D3">
        <w:rPr>
          <w:rFonts w:ascii="Times New Roman" w:eastAsia="Times New Roman" w:hAnsi="Times New Roman" w:cs="Times New Roman"/>
          <w:sz w:val="20"/>
          <w:szCs w:val="20"/>
        </w:rPr>
        <w:t>international classification of functioning, disability and health</w:t>
      </w:r>
      <w:r w:rsidRPr="00FD23D3">
        <w:rPr>
          <w:rFonts w:ascii="Calibri" w:eastAsia="Times New Roman" w:hAnsi="Calibri" w:cs="Calibri"/>
          <w:lang w:val="en-GB"/>
        </w:rPr>
        <w:t xml:space="preserve"> [ICF]</w:t>
      </w:r>
    </w:p>
    <w:p w:rsidR="0029795C" w:rsidRPr="00FD23D3" w:rsidRDefault="0029795C" w:rsidP="0029795C">
      <w:pPr>
        <w:widowControl w:val="0"/>
        <w:kinsoku w:val="0"/>
        <w:autoSpaceDN w:val="0"/>
        <w:spacing w:before="180" w:after="0" w:line="240" w:lineRule="auto"/>
        <w:ind w:right="72"/>
        <w:rPr>
          <w:rFonts w:ascii="Calibri" w:eastAsia="Times New Roman" w:hAnsi="Calibri" w:cs="Calibri"/>
          <w:lang w:val="en-GB"/>
        </w:rPr>
      </w:pPr>
    </w:p>
    <w:p w:rsidR="0029795C" w:rsidRDefault="0029795C" w:rsidP="0029795C">
      <w:pPr>
        <w:tabs>
          <w:tab w:val="left" w:pos="-1440"/>
          <w:tab w:val="left" w:pos="-720"/>
          <w:tab w:val="left" w:pos="0"/>
          <w:tab w:val="left" w:pos="72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rPr>
          <w:rFonts w:ascii="Calibri" w:eastAsia="Calibri" w:hAnsi="Calibri" w:cs="Calibri"/>
          <w:b/>
          <w:lang w:val="en-GB"/>
        </w:rPr>
      </w:pPr>
      <w:r w:rsidRPr="00FD23D3">
        <w:rPr>
          <w:rFonts w:ascii="Calibri" w:eastAsia="Calibri" w:hAnsi="Calibri" w:cs="Calibri"/>
          <w:b/>
          <w:lang w:val="en-GB"/>
        </w:rPr>
        <w:t>Goal</w:t>
      </w:r>
    </w:p>
    <w:p w:rsidR="0029795C" w:rsidRPr="00FD23D3" w:rsidRDefault="0029795C" w:rsidP="0029795C">
      <w:pPr>
        <w:tabs>
          <w:tab w:val="left" w:pos="-1440"/>
          <w:tab w:val="left" w:pos="-720"/>
          <w:tab w:val="left" w:pos="0"/>
          <w:tab w:val="left" w:pos="72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rPr>
          <w:rFonts w:ascii="Calibri" w:eastAsia="Calibri" w:hAnsi="Calibri" w:cs="Calibri"/>
          <w:b/>
          <w:lang w:val="en-GB"/>
        </w:rPr>
      </w:pPr>
      <w:r w:rsidRPr="00FD23D3">
        <w:rPr>
          <w:rFonts w:ascii="Calibri" w:eastAsia="Calibri" w:hAnsi="Calibri" w:cs="Calibri"/>
          <w:lang w:val="en-GB"/>
        </w:rPr>
        <w:t>The goal of this</w:t>
      </w:r>
      <w:r w:rsidRPr="00FD23D3">
        <w:rPr>
          <w:rFonts w:ascii="Calibri" w:eastAsia="Calibri" w:hAnsi="Calibri" w:cs="Calibri"/>
          <w:color w:val="FF0000"/>
          <w:lang w:val="en-GB"/>
        </w:rPr>
        <w:t xml:space="preserve"> </w:t>
      </w:r>
      <w:r w:rsidRPr="00FD23D3">
        <w:rPr>
          <w:rFonts w:ascii="Calibri" w:eastAsia="Calibri" w:hAnsi="Calibri" w:cs="Calibri"/>
          <w:lang w:val="en-GB"/>
        </w:rPr>
        <w:t xml:space="preserve">course is to provide a solid understanding and foundation of the principles of applied </w:t>
      </w:r>
      <w:proofErr w:type="spellStart"/>
      <w:r w:rsidRPr="00FD23D3">
        <w:rPr>
          <w:rFonts w:ascii="Calibri" w:eastAsia="Calibri" w:hAnsi="Calibri" w:cs="Calibri"/>
          <w:lang w:val="en-GB"/>
        </w:rPr>
        <w:t>behavior</w:t>
      </w:r>
      <w:proofErr w:type="spellEnd"/>
      <w:r w:rsidRPr="00FD23D3">
        <w:rPr>
          <w:rFonts w:ascii="Calibri" w:eastAsia="Calibri" w:hAnsi="Calibri" w:cs="Calibri"/>
          <w:lang w:val="en-GB"/>
        </w:rPr>
        <w:t xml:space="preserve"> analysis relevant to clinical application, with emphasis on behavioural presentations, assessment and treatment.</w:t>
      </w:r>
    </w:p>
    <w:p w:rsidR="0029795C" w:rsidRPr="00FD23D3" w:rsidRDefault="0029795C" w:rsidP="0029795C">
      <w:pPr>
        <w:tabs>
          <w:tab w:val="left" w:pos="-1440"/>
          <w:tab w:val="left" w:pos="-720"/>
          <w:tab w:val="left" w:pos="0"/>
          <w:tab w:val="left" w:pos="72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rPr>
          <w:rFonts w:ascii="Calibri" w:eastAsia="Calibri" w:hAnsi="Calibri" w:cs="Calibri"/>
          <w:b/>
          <w:lang w:val="en-GB"/>
        </w:rPr>
      </w:pPr>
      <w:r w:rsidRPr="00FD23D3">
        <w:rPr>
          <w:rFonts w:ascii="Calibri" w:eastAsia="Calibri" w:hAnsi="Calibri" w:cs="Calibri"/>
          <w:b/>
          <w:lang w:val="en-GB"/>
        </w:rPr>
        <w:t>Course Objectives</w:t>
      </w:r>
    </w:p>
    <w:p w:rsidR="0029795C" w:rsidRPr="00FD23D3" w:rsidRDefault="0029795C" w:rsidP="0029795C">
      <w:pPr>
        <w:tabs>
          <w:tab w:val="left" w:pos="-1440"/>
          <w:tab w:val="left" w:pos="-720"/>
          <w:tab w:val="left" w:pos="0"/>
          <w:tab w:val="left" w:pos="72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rPr>
          <w:rFonts w:ascii="Calibri" w:eastAsia="Calibri" w:hAnsi="Calibri" w:cs="Calibri"/>
          <w:lang w:val="en-GB"/>
        </w:rPr>
      </w:pPr>
      <w:r w:rsidRPr="00FD23D3">
        <w:rPr>
          <w:rFonts w:ascii="Calibri" w:eastAsia="Calibri" w:hAnsi="Calibri" w:cs="Calibri"/>
          <w:lang w:val="en-GB"/>
        </w:rPr>
        <w:t xml:space="preserve">Upon completion of this course, students should understand the following aspects of applied </w:t>
      </w:r>
      <w:proofErr w:type="spellStart"/>
      <w:r w:rsidRPr="00FD23D3">
        <w:rPr>
          <w:rFonts w:ascii="Calibri" w:eastAsia="Calibri" w:hAnsi="Calibri" w:cs="Calibri"/>
          <w:lang w:val="en-GB"/>
        </w:rPr>
        <w:t>behavior</w:t>
      </w:r>
      <w:proofErr w:type="spellEnd"/>
      <w:r w:rsidRPr="00FD23D3">
        <w:rPr>
          <w:rFonts w:ascii="Calibri" w:eastAsia="Calibri" w:hAnsi="Calibri" w:cs="Calibri"/>
          <w:lang w:val="en-GB"/>
        </w:rPr>
        <w:t xml:space="preserve"> analysis;</w:t>
      </w:r>
    </w:p>
    <w:p w:rsidR="0029795C" w:rsidRPr="00FD23D3" w:rsidRDefault="0029795C" w:rsidP="0029795C">
      <w:pPr>
        <w:numPr>
          <w:ilvl w:val="0"/>
          <w:numId w:val="41"/>
        </w:numPr>
        <w:spacing w:after="200" w:line="276" w:lineRule="auto"/>
        <w:contextualSpacing/>
        <w:rPr>
          <w:rFonts w:ascii="Calibri" w:eastAsia="Calibri" w:hAnsi="Calibri" w:cs="Times New Roman"/>
        </w:rPr>
      </w:pPr>
      <w:r w:rsidRPr="00FD23D3">
        <w:rPr>
          <w:rFonts w:ascii="Calibri" w:eastAsia="Calibri" w:hAnsi="Calibri" w:cs="Times New Roman"/>
        </w:rPr>
        <w:t>Client-Centered Responsibilities</w:t>
      </w:r>
    </w:p>
    <w:p w:rsidR="0029795C" w:rsidRPr="00FD23D3" w:rsidRDefault="0029795C" w:rsidP="0029795C">
      <w:pPr>
        <w:numPr>
          <w:ilvl w:val="0"/>
          <w:numId w:val="41"/>
        </w:numPr>
        <w:spacing w:after="200" w:line="276" w:lineRule="auto"/>
        <w:contextualSpacing/>
        <w:rPr>
          <w:rFonts w:ascii="Calibri" w:eastAsia="Calibri" w:hAnsi="Calibri" w:cs="Times New Roman"/>
        </w:rPr>
      </w:pPr>
      <w:r w:rsidRPr="00FD23D3">
        <w:rPr>
          <w:rFonts w:ascii="Calibri" w:eastAsia="Calibri" w:hAnsi="Calibri" w:cs="Times New Roman"/>
        </w:rPr>
        <w:t>Behavioral presentations in school, home and community settings</w:t>
      </w:r>
    </w:p>
    <w:p w:rsidR="0029795C" w:rsidRPr="00FD23D3" w:rsidRDefault="0029795C" w:rsidP="0029795C">
      <w:pPr>
        <w:numPr>
          <w:ilvl w:val="0"/>
          <w:numId w:val="41"/>
        </w:numPr>
        <w:spacing w:after="200" w:line="276" w:lineRule="auto"/>
        <w:contextualSpacing/>
        <w:rPr>
          <w:rFonts w:ascii="Calibri" w:eastAsia="Calibri" w:hAnsi="Calibri" w:cs="Times New Roman"/>
        </w:rPr>
      </w:pPr>
      <w:r w:rsidRPr="00FD23D3">
        <w:rPr>
          <w:rFonts w:ascii="Calibri" w:eastAsia="Calibri" w:hAnsi="Calibri" w:cs="Times New Roman"/>
        </w:rPr>
        <w:t>Identification of the Problem</w:t>
      </w:r>
    </w:p>
    <w:p w:rsidR="0029795C" w:rsidRPr="00FD23D3" w:rsidRDefault="0029795C" w:rsidP="0029795C">
      <w:pPr>
        <w:numPr>
          <w:ilvl w:val="0"/>
          <w:numId w:val="41"/>
        </w:numPr>
        <w:spacing w:after="200" w:line="276" w:lineRule="auto"/>
        <w:contextualSpacing/>
        <w:rPr>
          <w:rFonts w:ascii="Calibri" w:eastAsia="Calibri" w:hAnsi="Calibri" w:cs="Times New Roman"/>
        </w:rPr>
      </w:pPr>
      <w:r w:rsidRPr="00FD23D3">
        <w:rPr>
          <w:rFonts w:ascii="Calibri" w:eastAsia="Calibri" w:hAnsi="Calibri" w:cs="Times New Roman"/>
        </w:rPr>
        <w:t>Make recommendations and selections regarding intervention strategies and treatment outcomes based on task analysis, client preferences, current repertoires, supporting environments, environmental social validity and resource constraints with due regard to the client’s cultural orientation</w:t>
      </w:r>
    </w:p>
    <w:p w:rsidR="0029795C" w:rsidRPr="00FD23D3" w:rsidRDefault="0029795C" w:rsidP="0029795C">
      <w:pPr>
        <w:numPr>
          <w:ilvl w:val="0"/>
          <w:numId w:val="41"/>
        </w:numPr>
        <w:spacing w:after="200" w:line="276" w:lineRule="auto"/>
        <w:contextualSpacing/>
        <w:rPr>
          <w:rFonts w:ascii="Calibri" w:eastAsia="Calibri" w:hAnsi="Calibri" w:cs="Times New Roman"/>
        </w:rPr>
      </w:pPr>
      <w:r w:rsidRPr="00FD23D3">
        <w:rPr>
          <w:rFonts w:ascii="Calibri" w:eastAsia="Calibri" w:hAnsi="Calibri" w:cs="Times New Roman"/>
        </w:rPr>
        <w:t>Identify and address practical and ethical considerations when using experimental designs to demonstrate treatment effectiveness.</w:t>
      </w:r>
    </w:p>
    <w:p w:rsidR="0029795C" w:rsidRPr="00FD23D3" w:rsidRDefault="0029795C" w:rsidP="0029795C">
      <w:pPr>
        <w:numPr>
          <w:ilvl w:val="0"/>
          <w:numId w:val="41"/>
        </w:numPr>
        <w:spacing w:after="200" w:line="276" w:lineRule="auto"/>
        <w:contextualSpacing/>
        <w:rPr>
          <w:rFonts w:ascii="Calibri" w:eastAsia="Calibri" w:hAnsi="Calibri" w:cs="Times New Roman"/>
        </w:rPr>
      </w:pPr>
      <w:r w:rsidRPr="00FD23D3">
        <w:rPr>
          <w:rFonts w:ascii="Calibri" w:eastAsia="Calibri" w:hAnsi="Calibri" w:cs="Times New Roman"/>
        </w:rPr>
        <w:t>Understand Behavior change consideration as appropriate and</w:t>
      </w:r>
    </w:p>
    <w:p w:rsidR="0029795C" w:rsidRPr="00FD23D3" w:rsidRDefault="0029795C" w:rsidP="0029795C">
      <w:pPr>
        <w:numPr>
          <w:ilvl w:val="0"/>
          <w:numId w:val="41"/>
        </w:numPr>
        <w:spacing w:after="200" w:line="276" w:lineRule="auto"/>
        <w:contextualSpacing/>
        <w:rPr>
          <w:rFonts w:ascii="Calibri" w:eastAsia="Calibri" w:hAnsi="Calibri" w:cs="Times New Roman"/>
        </w:rPr>
      </w:pPr>
      <w:r w:rsidRPr="00FD23D3">
        <w:rPr>
          <w:rFonts w:ascii="Calibri" w:eastAsia="Calibri" w:hAnsi="Calibri" w:cs="Times New Roman"/>
        </w:rPr>
        <w:lastRenderedPageBreak/>
        <w:t>International classification of functioning, disability and health, ABA in DSM IV, Developmental disability, Autism and African belief system, development and choice of culturally sensitive reinforcers/instructional materials, elements of organizational business management and impact of human behavior on the environment and vice versa</w:t>
      </w:r>
    </w:p>
    <w:p w:rsidR="0029795C" w:rsidRPr="00FD23D3" w:rsidRDefault="0029795C" w:rsidP="0029795C">
      <w:pPr>
        <w:numPr>
          <w:ilvl w:val="0"/>
          <w:numId w:val="41"/>
        </w:numPr>
        <w:spacing w:after="200" w:line="276" w:lineRule="auto"/>
        <w:contextualSpacing/>
        <w:rPr>
          <w:rFonts w:ascii="Calibri" w:eastAsia="Calibri" w:hAnsi="Calibri" w:cs="Times New Roman"/>
        </w:rPr>
      </w:pPr>
      <w:r w:rsidRPr="00FD23D3">
        <w:rPr>
          <w:rFonts w:ascii="Calibri" w:eastAsia="Calibri" w:hAnsi="Calibri" w:cs="Times New Roman"/>
        </w:rPr>
        <w:t xml:space="preserve">Students will acquire the knowledge and the skill [following internship] </w:t>
      </w:r>
      <w:r w:rsidRPr="00FD23D3">
        <w:rPr>
          <w:rFonts w:ascii="Calibri" w:eastAsia="Calibri" w:hAnsi="Calibri" w:cs="Calibri"/>
        </w:rPr>
        <w:t xml:space="preserve">required to pass the </w:t>
      </w:r>
      <w:proofErr w:type="spellStart"/>
      <w:r w:rsidRPr="00FD23D3">
        <w:rPr>
          <w:rFonts w:ascii="Calibri" w:eastAsia="Calibri" w:hAnsi="Calibri" w:cs="Calibri"/>
        </w:rPr>
        <w:t>BCaBA</w:t>
      </w:r>
      <w:proofErr w:type="spellEnd"/>
      <w:r w:rsidRPr="00FD23D3">
        <w:rPr>
          <w:rFonts w:ascii="Calibri" w:eastAsia="Calibri" w:hAnsi="Calibri" w:cs="Calibri"/>
        </w:rPr>
        <w:t xml:space="preserve"> examination</w:t>
      </w:r>
    </w:p>
    <w:p w:rsidR="0029795C" w:rsidRPr="00FD23D3" w:rsidRDefault="0029795C" w:rsidP="0029795C">
      <w:pPr>
        <w:spacing w:line="276" w:lineRule="auto"/>
        <w:rPr>
          <w:rFonts w:ascii="Calibri" w:eastAsia="Calibri" w:hAnsi="Calibri" w:cs="Times New Roman"/>
        </w:rPr>
      </w:pPr>
      <w:r w:rsidRPr="00FD23D3">
        <w:rPr>
          <w:rFonts w:ascii="Calibri" w:eastAsia="Calibri" w:hAnsi="Calibri" w:cs="Times New Roman"/>
        </w:rPr>
        <w:t>******* Regarding the qualifications and practical supervision requirements to write the BACB examination, students are advised to visit BACB.com website for clarification.</w:t>
      </w:r>
    </w:p>
    <w:p w:rsidR="0029795C" w:rsidRPr="00FD23D3" w:rsidRDefault="0029795C" w:rsidP="0029795C">
      <w:pPr>
        <w:spacing w:line="276" w:lineRule="auto"/>
        <w:rPr>
          <w:rFonts w:ascii="Calibri" w:eastAsia="Calibri" w:hAnsi="Calibri" w:cs="Times New Roman"/>
          <w:b/>
          <w:u w:val="single"/>
        </w:rPr>
      </w:pPr>
      <w:r w:rsidRPr="00FD23D3">
        <w:rPr>
          <w:rFonts w:ascii="Calibri" w:eastAsia="Calibri" w:hAnsi="Calibri" w:cs="Times New Roman"/>
          <w:b/>
          <w:u w:val="single"/>
        </w:rPr>
        <w:t>COURSE CONTENT REQUIREMENTS</w:t>
      </w:r>
    </w:p>
    <w:p w:rsidR="0029795C" w:rsidRPr="00FD23D3" w:rsidRDefault="0029795C" w:rsidP="0029795C">
      <w:pPr>
        <w:spacing w:line="276" w:lineRule="auto"/>
        <w:rPr>
          <w:rFonts w:ascii="Calibri" w:eastAsia="Calibri" w:hAnsi="Calibri" w:cs="Times New Roman"/>
        </w:rPr>
      </w:pPr>
      <w:r w:rsidRPr="00FD23D3">
        <w:rPr>
          <w:rFonts w:ascii="Calibri" w:eastAsia="Calibri" w:hAnsi="Calibri" w:cs="Times New Roman"/>
        </w:rPr>
        <w:t>Coursework: Students must complete at least 60 classroom hours of undergraduate or graduate-level instruction (see Acceptable Course work below) in the flowing content areas for the number of hours specified:</w:t>
      </w:r>
    </w:p>
    <w:p w:rsidR="0029795C" w:rsidRPr="00FD23D3" w:rsidRDefault="0029795C" w:rsidP="0029795C">
      <w:pPr>
        <w:spacing w:line="276" w:lineRule="auto"/>
        <w:rPr>
          <w:rFonts w:ascii="Calibri" w:eastAsia="Calibri" w:hAnsi="Calibri" w:cs="Times New Roman"/>
        </w:rPr>
      </w:pPr>
      <w:r w:rsidRPr="00FD23D3">
        <w:rPr>
          <w:rFonts w:ascii="Calibri" w:eastAsia="Calibri" w:hAnsi="Calibri" w:cs="Times New Roman"/>
        </w:rPr>
        <w:t>[A] Ethical and Professional Conduct – 10 hours</w:t>
      </w:r>
    </w:p>
    <w:p w:rsidR="0029795C" w:rsidRPr="00FD23D3" w:rsidRDefault="0029795C" w:rsidP="0029795C">
      <w:pPr>
        <w:numPr>
          <w:ilvl w:val="0"/>
          <w:numId w:val="44"/>
        </w:numPr>
        <w:spacing w:after="200" w:line="276" w:lineRule="auto"/>
        <w:contextualSpacing/>
        <w:rPr>
          <w:rFonts w:ascii="Calibri" w:eastAsia="Calibri" w:hAnsi="Calibri" w:cs="Times New Roman"/>
        </w:rPr>
      </w:pPr>
      <w:r w:rsidRPr="00FD23D3">
        <w:rPr>
          <w:rFonts w:ascii="Calibri" w:eastAsia="Calibri" w:hAnsi="Calibri" w:cs="Times New Roman"/>
        </w:rPr>
        <w:t>The content would be based on thee BACB Professional Disciplinary and Ethical Standards and the BACB Guidelines for Responsible Conduct for Behavior Analysis</w:t>
      </w:r>
    </w:p>
    <w:p w:rsidR="0029795C" w:rsidRPr="00FD23D3" w:rsidRDefault="0029795C" w:rsidP="0029795C">
      <w:pPr>
        <w:spacing w:line="276" w:lineRule="auto"/>
        <w:rPr>
          <w:rFonts w:ascii="Calibri" w:eastAsia="Calibri" w:hAnsi="Calibri" w:cs="Times New Roman"/>
        </w:rPr>
      </w:pPr>
      <w:r w:rsidRPr="00FD23D3">
        <w:rPr>
          <w:rFonts w:ascii="Calibri" w:eastAsia="Calibri" w:hAnsi="Calibri" w:cs="Times New Roman"/>
        </w:rPr>
        <w:t xml:space="preserve">[B Concepts and Principles of Behavior Analysis – 45 </w:t>
      </w:r>
      <w:proofErr w:type="spellStart"/>
      <w:r w:rsidRPr="00FD23D3">
        <w:rPr>
          <w:rFonts w:ascii="Calibri" w:eastAsia="Calibri" w:hAnsi="Calibri" w:cs="Times New Roman"/>
        </w:rPr>
        <w:t>hrs</w:t>
      </w:r>
      <w:proofErr w:type="spellEnd"/>
    </w:p>
    <w:p w:rsidR="0029795C" w:rsidRPr="00FD23D3" w:rsidRDefault="0029795C" w:rsidP="0029795C">
      <w:pPr>
        <w:numPr>
          <w:ilvl w:val="0"/>
          <w:numId w:val="44"/>
        </w:numPr>
        <w:spacing w:after="200" w:line="276" w:lineRule="auto"/>
        <w:contextualSpacing/>
        <w:rPr>
          <w:rFonts w:ascii="Calibri" w:eastAsia="Calibri" w:hAnsi="Calibri" w:cs="Times New Roman"/>
        </w:rPr>
      </w:pPr>
      <w:r w:rsidRPr="00FD23D3">
        <w:rPr>
          <w:rFonts w:ascii="Calibri" w:eastAsia="Calibri" w:hAnsi="Calibri" w:cs="Times New Roman"/>
        </w:rPr>
        <w:t>The content would be based on the BACB Foundation Knowledge Task List</w:t>
      </w:r>
    </w:p>
    <w:p w:rsidR="0029795C" w:rsidRDefault="0029795C" w:rsidP="0029795C">
      <w:pPr>
        <w:spacing w:line="276" w:lineRule="auto"/>
        <w:rPr>
          <w:rFonts w:ascii="Calibri" w:eastAsia="Calibri" w:hAnsi="Calibri" w:cs="Times New Roman"/>
        </w:rPr>
      </w:pPr>
      <w:r w:rsidRPr="00FD23D3">
        <w:rPr>
          <w:rFonts w:ascii="Calibri" w:eastAsia="Calibri" w:hAnsi="Calibri" w:cs="Times New Roman"/>
        </w:rPr>
        <w:t xml:space="preserve">[C] Discretionary --- 5 </w:t>
      </w:r>
      <w:proofErr w:type="spellStart"/>
      <w:r w:rsidRPr="00FD23D3">
        <w:rPr>
          <w:rFonts w:ascii="Calibri" w:eastAsia="Calibri" w:hAnsi="Calibri" w:cs="Times New Roman"/>
        </w:rPr>
        <w:t>hrs</w:t>
      </w:r>
      <w:proofErr w:type="spellEnd"/>
    </w:p>
    <w:p w:rsidR="0029795C" w:rsidRPr="00FD23D3" w:rsidRDefault="0029795C" w:rsidP="0029795C">
      <w:pPr>
        <w:spacing w:line="276" w:lineRule="auto"/>
        <w:rPr>
          <w:rFonts w:ascii="Calibri" w:eastAsia="Calibri" w:hAnsi="Calibri" w:cs="Times New Roman"/>
        </w:rPr>
      </w:pPr>
      <w:r w:rsidRPr="00FD23D3">
        <w:rPr>
          <w:rFonts w:ascii="Calibri" w:eastAsia="Calibri" w:hAnsi="Calibri" w:cs="Times New Roman"/>
          <w:b/>
          <w:u w:val="single"/>
        </w:rPr>
        <w:t>OUTLINE</w:t>
      </w:r>
    </w:p>
    <w:tbl>
      <w:tblPr>
        <w:tblStyle w:val="TableGrid"/>
        <w:tblW w:w="0" w:type="auto"/>
        <w:tblLook w:val="04A0" w:firstRow="1" w:lastRow="0" w:firstColumn="1" w:lastColumn="0" w:noHBand="0" w:noVBand="1"/>
      </w:tblPr>
      <w:tblGrid>
        <w:gridCol w:w="648"/>
        <w:gridCol w:w="9630"/>
      </w:tblGrid>
      <w:tr w:rsidR="0029795C" w:rsidRPr="00FD23D3" w:rsidTr="00003E96">
        <w:tc>
          <w:tcPr>
            <w:tcW w:w="648" w:type="dxa"/>
          </w:tcPr>
          <w:p w:rsidR="0029795C" w:rsidRPr="00FD23D3" w:rsidRDefault="0029795C" w:rsidP="00003E96">
            <w:pPr>
              <w:rPr>
                <w:rFonts w:ascii="Calibri" w:eastAsia="Calibri" w:hAnsi="Calibri" w:cs="Times New Roman"/>
              </w:rPr>
            </w:pPr>
            <w:r w:rsidRPr="00FD23D3">
              <w:rPr>
                <w:rFonts w:ascii="Calibri" w:eastAsia="Calibri" w:hAnsi="Calibri" w:cs="Times New Roman"/>
              </w:rPr>
              <w:t>1</w:t>
            </w:r>
          </w:p>
        </w:tc>
        <w:tc>
          <w:tcPr>
            <w:tcW w:w="9630" w:type="dxa"/>
          </w:tcPr>
          <w:p w:rsidR="0029795C" w:rsidRPr="00FD23D3" w:rsidRDefault="0029795C" w:rsidP="00003E96">
            <w:pPr>
              <w:rPr>
                <w:rFonts w:ascii="Calibri" w:eastAsia="Calibri" w:hAnsi="Calibri" w:cs="Times New Roman"/>
              </w:rPr>
            </w:pPr>
            <w:r w:rsidRPr="00FD23D3">
              <w:rPr>
                <w:rFonts w:ascii="Calibri" w:eastAsia="Calibri" w:hAnsi="Calibri" w:cs="Times New Roman"/>
              </w:rPr>
              <w:t>Overview of behavior analysis</w:t>
            </w:r>
          </w:p>
        </w:tc>
      </w:tr>
      <w:tr w:rsidR="0029795C" w:rsidRPr="00FD23D3" w:rsidTr="00003E96">
        <w:tc>
          <w:tcPr>
            <w:tcW w:w="648" w:type="dxa"/>
          </w:tcPr>
          <w:p w:rsidR="0029795C" w:rsidRPr="00FD23D3" w:rsidRDefault="0029795C" w:rsidP="00003E96">
            <w:pPr>
              <w:rPr>
                <w:rFonts w:ascii="Calibri" w:eastAsia="Calibri" w:hAnsi="Calibri" w:cs="Times New Roman"/>
              </w:rPr>
            </w:pPr>
            <w:r w:rsidRPr="00FD23D3">
              <w:rPr>
                <w:rFonts w:ascii="Calibri" w:eastAsia="Calibri" w:hAnsi="Calibri" w:cs="Times New Roman"/>
              </w:rPr>
              <w:t>2</w:t>
            </w:r>
          </w:p>
        </w:tc>
        <w:tc>
          <w:tcPr>
            <w:tcW w:w="9630" w:type="dxa"/>
          </w:tcPr>
          <w:p w:rsidR="0029795C" w:rsidRPr="00FD23D3" w:rsidRDefault="0029795C" w:rsidP="00003E96">
            <w:pPr>
              <w:rPr>
                <w:rFonts w:ascii="Calibri" w:eastAsia="Calibri" w:hAnsi="Calibri" w:cs="Times New Roman"/>
              </w:rPr>
            </w:pPr>
            <w:r w:rsidRPr="00FD23D3">
              <w:rPr>
                <w:rFonts w:ascii="Calibri" w:eastAsia="Calibri" w:hAnsi="Calibri" w:cs="Times New Roman"/>
              </w:rPr>
              <w:t>Definition of developmental disabilities</w:t>
            </w:r>
          </w:p>
        </w:tc>
      </w:tr>
      <w:tr w:rsidR="0029795C" w:rsidRPr="00FD23D3" w:rsidTr="00003E96">
        <w:tc>
          <w:tcPr>
            <w:tcW w:w="648" w:type="dxa"/>
          </w:tcPr>
          <w:p w:rsidR="0029795C" w:rsidRPr="00FD23D3" w:rsidRDefault="0029795C" w:rsidP="00003E96">
            <w:pPr>
              <w:rPr>
                <w:rFonts w:ascii="Calibri" w:eastAsia="Calibri" w:hAnsi="Calibri" w:cs="Times New Roman"/>
              </w:rPr>
            </w:pPr>
            <w:r w:rsidRPr="00FD23D3">
              <w:rPr>
                <w:rFonts w:ascii="Calibri" w:eastAsia="Calibri" w:hAnsi="Calibri" w:cs="Times New Roman"/>
              </w:rPr>
              <w:t>3</w:t>
            </w:r>
          </w:p>
        </w:tc>
        <w:tc>
          <w:tcPr>
            <w:tcW w:w="9630" w:type="dxa"/>
          </w:tcPr>
          <w:p w:rsidR="0029795C" w:rsidRPr="00FD23D3" w:rsidRDefault="0029795C" w:rsidP="00003E96">
            <w:pPr>
              <w:rPr>
                <w:rFonts w:ascii="Calibri" w:eastAsia="Calibri" w:hAnsi="Calibri" w:cs="Times New Roman"/>
              </w:rPr>
            </w:pPr>
            <w:r w:rsidRPr="00FD23D3">
              <w:rPr>
                <w:rFonts w:ascii="Calibri" w:eastAsia="Calibri" w:hAnsi="Calibri" w:cs="Times New Roman"/>
              </w:rPr>
              <w:t>Elementary definition of everyday behaviors</w:t>
            </w:r>
          </w:p>
        </w:tc>
      </w:tr>
      <w:tr w:rsidR="0029795C" w:rsidRPr="00FD23D3" w:rsidTr="00003E96">
        <w:tc>
          <w:tcPr>
            <w:tcW w:w="648" w:type="dxa"/>
          </w:tcPr>
          <w:p w:rsidR="0029795C" w:rsidRPr="00FD23D3" w:rsidRDefault="0029795C" w:rsidP="00003E96">
            <w:pPr>
              <w:rPr>
                <w:rFonts w:ascii="Calibri" w:eastAsia="Calibri" w:hAnsi="Calibri" w:cs="Times New Roman"/>
              </w:rPr>
            </w:pPr>
            <w:r w:rsidRPr="00FD23D3">
              <w:rPr>
                <w:rFonts w:ascii="Calibri" w:eastAsia="Calibri" w:hAnsi="Calibri" w:cs="Times New Roman"/>
              </w:rPr>
              <w:t>4</w:t>
            </w:r>
          </w:p>
        </w:tc>
        <w:tc>
          <w:tcPr>
            <w:tcW w:w="9630" w:type="dxa"/>
          </w:tcPr>
          <w:p w:rsidR="0029795C" w:rsidRPr="00FD23D3" w:rsidRDefault="0029795C" w:rsidP="00003E96">
            <w:pPr>
              <w:rPr>
                <w:rFonts w:ascii="Calibri" w:eastAsia="Calibri" w:hAnsi="Calibri" w:cs="Times New Roman"/>
              </w:rPr>
            </w:pPr>
            <w:r w:rsidRPr="00FD23D3">
              <w:rPr>
                <w:rFonts w:ascii="Calibri" w:eastAsia="Calibri" w:hAnsi="Calibri" w:cs="Times New Roman"/>
              </w:rPr>
              <w:t>Methods for the observation of daily behaviors</w:t>
            </w:r>
          </w:p>
        </w:tc>
      </w:tr>
      <w:tr w:rsidR="0029795C" w:rsidRPr="00FD23D3" w:rsidTr="00003E96">
        <w:tc>
          <w:tcPr>
            <w:tcW w:w="648" w:type="dxa"/>
          </w:tcPr>
          <w:p w:rsidR="0029795C" w:rsidRPr="00FD23D3" w:rsidRDefault="0029795C" w:rsidP="00003E96">
            <w:pPr>
              <w:rPr>
                <w:rFonts w:ascii="Calibri" w:eastAsia="Calibri" w:hAnsi="Calibri" w:cs="Times New Roman"/>
              </w:rPr>
            </w:pPr>
            <w:r w:rsidRPr="00FD23D3">
              <w:rPr>
                <w:rFonts w:ascii="Calibri" w:eastAsia="Calibri" w:hAnsi="Calibri" w:cs="Times New Roman"/>
              </w:rPr>
              <w:t>5</w:t>
            </w:r>
          </w:p>
        </w:tc>
        <w:tc>
          <w:tcPr>
            <w:tcW w:w="9630" w:type="dxa"/>
          </w:tcPr>
          <w:p w:rsidR="0029795C" w:rsidRPr="00FD23D3" w:rsidRDefault="0029795C" w:rsidP="00003E96">
            <w:pPr>
              <w:rPr>
                <w:rFonts w:ascii="Calibri" w:eastAsia="Calibri" w:hAnsi="Calibri" w:cs="Times New Roman"/>
              </w:rPr>
            </w:pPr>
            <w:r w:rsidRPr="00FD23D3">
              <w:rPr>
                <w:rFonts w:ascii="Calibri" w:eastAsia="Calibri" w:hAnsi="Calibri" w:cs="Times New Roman"/>
              </w:rPr>
              <w:t>Behavioral presentations at home, school and community settings</w:t>
            </w:r>
          </w:p>
        </w:tc>
      </w:tr>
      <w:tr w:rsidR="0029795C" w:rsidRPr="00FD23D3" w:rsidTr="00003E96">
        <w:tc>
          <w:tcPr>
            <w:tcW w:w="648" w:type="dxa"/>
          </w:tcPr>
          <w:p w:rsidR="0029795C" w:rsidRPr="00FD23D3" w:rsidRDefault="0029795C" w:rsidP="00003E96">
            <w:pPr>
              <w:rPr>
                <w:rFonts w:ascii="Calibri" w:eastAsia="Calibri" w:hAnsi="Calibri" w:cs="Times New Roman"/>
              </w:rPr>
            </w:pPr>
            <w:r w:rsidRPr="00FD23D3">
              <w:rPr>
                <w:rFonts w:ascii="Calibri" w:eastAsia="Calibri" w:hAnsi="Calibri" w:cs="Times New Roman"/>
              </w:rPr>
              <w:t>6</w:t>
            </w:r>
          </w:p>
        </w:tc>
        <w:tc>
          <w:tcPr>
            <w:tcW w:w="9630" w:type="dxa"/>
          </w:tcPr>
          <w:p w:rsidR="0029795C" w:rsidRPr="00FD23D3" w:rsidRDefault="0029795C" w:rsidP="00003E96">
            <w:pPr>
              <w:rPr>
                <w:rFonts w:ascii="Calibri" w:eastAsia="Calibri" w:hAnsi="Calibri" w:cs="Times New Roman"/>
              </w:rPr>
            </w:pPr>
            <w:r w:rsidRPr="00FD23D3">
              <w:rPr>
                <w:rFonts w:ascii="Calibri" w:eastAsia="Calibri" w:hAnsi="Calibri" w:cs="Times New Roman"/>
              </w:rPr>
              <w:t>African culture and belief system</w:t>
            </w:r>
          </w:p>
        </w:tc>
      </w:tr>
      <w:tr w:rsidR="0029795C" w:rsidRPr="00FD23D3" w:rsidTr="00003E96">
        <w:tc>
          <w:tcPr>
            <w:tcW w:w="648" w:type="dxa"/>
          </w:tcPr>
          <w:p w:rsidR="0029795C" w:rsidRPr="00FD23D3" w:rsidRDefault="0029795C" w:rsidP="00003E96">
            <w:pPr>
              <w:rPr>
                <w:rFonts w:ascii="Calibri" w:eastAsia="Calibri" w:hAnsi="Calibri" w:cs="Times New Roman"/>
              </w:rPr>
            </w:pPr>
            <w:r w:rsidRPr="00FD23D3">
              <w:rPr>
                <w:rFonts w:ascii="Calibri" w:eastAsia="Calibri" w:hAnsi="Calibri" w:cs="Times New Roman"/>
              </w:rPr>
              <w:t>7</w:t>
            </w:r>
          </w:p>
        </w:tc>
        <w:tc>
          <w:tcPr>
            <w:tcW w:w="9630" w:type="dxa"/>
          </w:tcPr>
          <w:p w:rsidR="0029795C" w:rsidRPr="00FD23D3" w:rsidRDefault="0029795C" w:rsidP="00003E96">
            <w:pPr>
              <w:rPr>
                <w:rFonts w:ascii="Calibri" w:eastAsia="Calibri" w:hAnsi="Calibri" w:cs="Times New Roman"/>
              </w:rPr>
            </w:pPr>
            <w:r w:rsidRPr="00FD23D3">
              <w:rPr>
                <w:rFonts w:ascii="Calibri" w:eastAsia="Calibri" w:hAnsi="Calibri" w:cs="Times New Roman"/>
              </w:rPr>
              <w:t>Concept of reliability and validity of everyday observations</w:t>
            </w:r>
          </w:p>
        </w:tc>
      </w:tr>
      <w:tr w:rsidR="0029795C" w:rsidRPr="00FD23D3" w:rsidTr="00003E96">
        <w:tc>
          <w:tcPr>
            <w:tcW w:w="648" w:type="dxa"/>
          </w:tcPr>
          <w:p w:rsidR="0029795C" w:rsidRPr="00FD23D3" w:rsidRDefault="0029795C" w:rsidP="00003E96">
            <w:pPr>
              <w:rPr>
                <w:rFonts w:ascii="Calibri" w:eastAsia="Calibri" w:hAnsi="Calibri" w:cs="Times New Roman"/>
              </w:rPr>
            </w:pPr>
            <w:r w:rsidRPr="00FD23D3">
              <w:rPr>
                <w:rFonts w:ascii="Calibri" w:eastAsia="Calibri" w:hAnsi="Calibri" w:cs="Times New Roman"/>
              </w:rPr>
              <w:t>8</w:t>
            </w:r>
          </w:p>
        </w:tc>
        <w:tc>
          <w:tcPr>
            <w:tcW w:w="9630" w:type="dxa"/>
          </w:tcPr>
          <w:p w:rsidR="0029795C" w:rsidRPr="00FD23D3" w:rsidRDefault="0029795C" w:rsidP="00003E96">
            <w:pPr>
              <w:rPr>
                <w:rFonts w:ascii="Calibri" w:eastAsia="Calibri" w:hAnsi="Calibri" w:cs="Times New Roman"/>
              </w:rPr>
            </w:pPr>
            <w:r w:rsidRPr="00FD23D3">
              <w:rPr>
                <w:rFonts w:ascii="Calibri" w:eastAsia="Calibri" w:hAnsi="Calibri" w:cs="Times New Roman"/>
              </w:rPr>
              <w:t>Experimental designs for studying behavior</w:t>
            </w:r>
          </w:p>
        </w:tc>
      </w:tr>
      <w:tr w:rsidR="0029795C" w:rsidRPr="00FD23D3" w:rsidTr="00003E96">
        <w:tc>
          <w:tcPr>
            <w:tcW w:w="648" w:type="dxa"/>
          </w:tcPr>
          <w:p w:rsidR="0029795C" w:rsidRPr="00FD23D3" w:rsidRDefault="0029795C" w:rsidP="00003E96">
            <w:pPr>
              <w:rPr>
                <w:rFonts w:ascii="Calibri" w:eastAsia="Calibri" w:hAnsi="Calibri" w:cs="Times New Roman"/>
              </w:rPr>
            </w:pPr>
            <w:r w:rsidRPr="00FD23D3">
              <w:rPr>
                <w:rFonts w:ascii="Calibri" w:eastAsia="Calibri" w:hAnsi="Calibri" w:cs="Times New Roman"/>
              </w:rPr>
              <w:t>9</w:t>
            </w:r>
          </w:p>
        </w:tc>
        <w:tc>
          <w:tcPr>
            <w:tcW w:w="9630" w:type="dxa"/>
          </w:tcPr>
          <w:p w:rsidR="0029795C" w:rsidRPr="00FD23D3" w:rsidRDefault="0029795C" w:rsidP="00003E96">
            <w:pPr>
              <w:rPr>
                <w:rFonts w:ascii="Calibri" w:eastAsia="Calibri" w:hAnsi="Calibri" w:cs="Times New Roman"/>
              </w:rPr>
            </w:pPr>
            <w:r w:rsidRPr="00FD23D3">
              <w:rPr>
                <w:rFonts w:ascii="Calibri" w:eastAsia="Calibri" w:hAnsi="Calibri" w:cs="Times New Roman"/>
              </w:rPr>
              <w:t>Visual analysis of behavioral experiments</w:t>
            </w:r>
          </w:p>
        </w:tc>
      </w:tr>
      <w:tr w:rsidR="0029795C" w:rsidRPr="00FD23D3" w:rsidTr="00003E96">
        <w:tc>
          <w:tcPr>
            <w:tcW w:w="648" w:type="dxa"/>
          </w:tcPr>
          <w:p w:rsidR="0029795C" w:rsidRPr="00FD23D3" w:rsidRDefault="0029795C" w:rsidP="00003E96">
            <w:pPr>
              <w:rPr>
                <w:rFonts w:ascii="Calibri" w:eastAsia="Calibri" w:hAnsi="Calibri" w:cs="Times New Roman"/>
              </w:rPr>
            </w:pPr>
            <w:r w:rsidRPr="00FD23D3">
              <w:rPr>
                <w:rFonts w:ascii="Calibri" w:eastAsia="Calibri" w:hAnsi="Calibri" w:cs="Times New Roman"/>
              </w:rPr>
              <w:t>10</w:t>
            </w:r>
          </w:p>
        </w:tc>
        <w:tc>
          <w:tcPr>
            <w:tcW w:w="9630" w:type="dxa"/>
          </w:tcPr>
          <w:p w:rsidR="0029795C" w:rsidRPr="00FD23D3" w:rsidRDefault="0029795C" w:rsidP="00003E96">
            <w:pPr>
              <w:rPr>
                <w:rFonts w:ascii="Calibri" w:eastAsia="Calibri" w:hAnsi="Calibri" w:cs="Times New Roman"/>
              </w:rPr>
            </w:pPr>
            <w:r w:rsidRPr="00FD23D3">
              <w:rPr>
                <w:rFonts w:ascii="Calibri" w:eastAsia="Calibri" w:hAnsi="Calibri" w:cs="Times New Roman"/>
              </w:rPr>
              <w:t>Review of behavioral methods</w:t>
            </w:r>
          </w:p>
        </w:tc>
      </w:tr>
      <w:tr w:rsidR="0029795C" w:rsidRPr="00FD23D3" w:rsidTr="00003E96">
        <w:tc>
          <w:tcPr>
            <w:tcW w:w="648" w:type="dxa"/>
          </w:tcPr>
          <w:p w:rsidR="0029795C" w:rsidRPr="00FD23D3" w:rsidRDefault="0029795C" w:rsidP="00003E96">
            <w:pPr>
              <w:rPr>
                <w:rFonts w:ascii="Calibri" w:eastAsia="Calibri" w:hAnsi="Calibri" w:cs="Times New Roman"/>
              </w:rPr>
            </w:pPr>
            <w:r w:rsidRPr="00FD23D3">
              <w:rPr>
                <w:rFonts w:ascii="Calibri" w:eastAsia="Calibri" w:hAnsi="Calibri" w:cs="Times New Roman"/>
              </w:rPr>
              <w:t>11</w:t>
            </w:r>
          </w:p>
        </w:tc>
        <w:tc>
          <w:tcPr>
            <w:tcW w:w="9630" w:type="dxa"/>
          </w:tcPr>
          <w:p w:rsidR="0029795C" w:rsidRPr="00FD23D3" w:rsidRDefault="0029795C" w:rsidP="00003E96">
            <w:pPr>
              <w:rPr>
                <w:rFonts w:ascii="Calibri" w:eastAsia="Calibri" w:hAnsi="Calibri" w:cs="Times New Roman"/>
              </w:rPr>
            </w:pPr>
            <w:r w:rsidRPr="00FD23D3">
              <w:rPr>
                <w:rFonts w:ascii="Calibri" w:eastAsia="Calibri" w:hAnsi="Calibri" w:cs="Times New Roman"/>
              </w:rPr>
              <w:t>Reinforcement systems</w:t>
            </w:r>
          </w:p>
        </w:tc>
      </w:tr>
      <w:tr w:rsidR="0029795C" w:rsidRPr="00FD23D3" w:rsidTr="00003E96">
        <w:tc>
          <w:tcPr>
            <w:tcW w:w="648" w:type="dxa"/>
          </w:tcPr>
          <w:p w:rsidR="0029795C" w:rsidRPr="00FD23D3" w:rsidRDefault="0029795C" w:rsidP="00003E96">
            <w:pPr>
              <w:rPr>
                <w:rFonts w:ascii="Calibri" w:eastAsia="Calibri" w:hAnsi="Calibri" w:cs="Times New Roman"/>
              </w:rPr>
            </w:pPr>
            <w:r w:rsidRPr="00FD23D3">
              <w:rPr>
                <w:rFonts w:ascii="Calibri" w:eastAsia="Calibri" w:hAnsi="Calibri" w:cs="Times New Roman"/>
              </w:rPr>
              <w:t>12</w:t>
            </w:r>
          </w:p>
        </w:tc>
        <w:tc>
          <w:tcPr>
            <w:tcW w:w="9630" w:type="dxa"/>
          </w:tcPr>
          <w:p w:rsidR="0029795C" w:rsidRPr="00FD23D3" w:rsidRDefault="0029795C" w:rsidP="00003E96">
            <w:pPr>
              <w:rPr>
                <w:rFonts w:ascii="Calibri" w:eastAsia="Calibri" w:hAnsi="Calibri" w:cs="Times New Roman"/>
              </w:rPr>
            </w:pPr>
            <w:r w:rsidRPr="00FD23D3">
              <w:rPr>
                <w:rFonts w:ascii="Calibri" w:eastAsia="Calibri" w:hAnsi="Calibri" w:cs="Times New Roman"/>
              </w:rPr>
              <w:t>Extinction of Behaviors</w:t>
            </w:r>
          </w:p>
        </w:tc>
      </w:tr>
      <w:tr w:rsidR="0029795C" w:rsidRPr="00FD23D3" w:rsidTr="00003E96">
        <w:tc>
          <w:tcPr>
            <w:tcW w:w="648" w:type="dxa"/>
          </w:tcPr>
          <w:p w:rsidR="0029795C" w:rsidRPr="00FD23D3" w:rsidRDefault="0029795C" w:rsidP="00003E96">
            <w:pPr>
              <w:rPr>
                <w:rFonts w:ascii="Calibri" w:eastAsia="Calibri" w:hAnsi="Calibri" w:cs="Times New Roman"/>
              </w:rPr>
            </w:pPr>
            <w:r w:rsidRPr="00FD23D3">
              <w:rPr>
                <w:rFonts w:ascii="Calibri" w:eastAsia="Calibri" w:hAnsi="Calibri" w:cs="Times New Roman"/>
              </w:rPr>
              <w:t>13</w:t>
            </w:r>
          </w:p>
        </w:tc>
        <w:tc>
          <w:tcPr>
            <w:tcW w:w="9630" w:type="dxa"/>
          </w:tcPr>
          <w:p w:rsidR="0029795C" w:rsidRPr="00FD23D3" w:rsidRDefault="0029795C" w:rsidP="00003E96">
            <w:pPr>
              <w:rPr>
                <w:rFonts w:ascii="Calibri" w:eastAsia="Calibri" w:hAnsi="Calibri" w:cs="Times New Roman"/>
              </w:rPr>
            </w:pPr>
            <w:r w:rsidRPr="00FD23D3">
              <w:rPr>
                <w:rFonts w:ascii="Calibri" w:eastAsia="Calibri" w:hAnsi="Calibri" w:cs="Times New Roman"/>
              </w:rPr>
              <w:t>Differential reinforcement of behaviors</w:t>
            </w:r>
          </w:p>
        </w:tc>
      </w:tr>
      <w:tr w:rsidR="0029795C" w:rsidRPr="00FD23D3" w:rsidTr="00003E96">
        <w:tc>
          <w:tcPr>
            <w:tcW w:w="648" w:type="dxa"/>
          </w:tcPr>
          <w:p w:rsidR="0029795C" w:rsidRPr="00FD23D3" w:rsidRDefault="0029795C" w:rsidP="00003E96">
            <w:pPr>
              <w:rPr>
                <w:rFonts w:ascii="Calibri" w:eastAsia="Calibri" w:hAnsi="Calibri" w:cs="Times New Roman"/>
              </w:rPr>
            </w:pPr>
            <w:r w:rsidRPr="00FD23D3">
              <w:rPr>
                <w:rFonts w:ascii="Calibri" w:eastAsia="Calibri" w:hAnsi="Calibri" w:cs="Times New Roman"/>
              </w:rPr>
              <w:t>14</w:t>
            </w:r>
          </w:p>
        </w:tc>
        <w:tc>
          <w:tcPr>
            <w:tcW w:w="9630" w:type="dxa"/>
          </w:tcPr>
          <w:p w:rsidR="0029795C" w:rsidRPr="00FD23D3" w:rsidRDefault="0029795C" w:rsidP="00003E96">
            <w:pPr>
              <w:rPr>
                <w:rFonts w:ascii="Calibri" w:eastAsia="Calibri" w:hAnsi="Calibri" w:cs="Times New Roman"/>
              </w:rPr>
            </w:pPr>
            <w:r w:rsidRPr="00FD23D3">
              <w:rPr>
                <w:rFonts w:ascii="Calibri" w:eastAsia="Calibri" w:hAnsi="Calibri" w:cs="Times New Roman"/>
              </w:rPr>
              <w:t>Shaping of behaviors</w:t>
            </w:r>
          </w:p>
        </w:tc>
      </w:tr>
      <w:tr w:rsidR="0029795C" w:rsidRPr="00FD23D3" w:rsidTr="00003E96">
        <w:tc>
          <w:tcPr>
            <w:tcW w:w="648" w:type="dxa"/>
          </w:tcPr>
          <w:p w:rsidR="0029795C" w:rsidRPr="00FD23D3" w:rsidRDefault="0029795C" w:rsidP="00003E96">
            <w:pPr>
              <w:rPr>
                <w:rFonts w:ascii="Calibri" w:eastAsia="Calibri" w:hAnsi="Calibri" w:cs="Times New Roman"/>
              </w:rPr>
            </w:pPr>
            <w:r w:rsidRPr="00FD23D3">
              <w:rPr>
                <w:rFonts w:ascii="Calibri" w:eastAsia="Calibri" w:hAnsi="Calibri" w:cs="Times New Roman"/>
              </w:rPr>
              <w:t>15</w:t>
            </w:r>
          </w:p>
        </w:tc>
        <w:tc>
          <w:tcPr>
            <w:tcW w:w="9630" w:type="dxa"/>
          </w:tcPr>
          <w:p w:rsidR="0029795C" w:rsidRPr="00FD23D3" w:rsidRDefault="0029795C" w:rsidP="00003E96">
            <w:pPr>
              <w:rPr>
                <w:rFonts w:ascii="Calibri" w:eastAsia="Calibri" w:hAnsi="Calibri" w:cs="Times New Roman"/>
              </w:rPr>
            </w:pPr>
            <w:r w:rsidRPr="00FD23D3">
              <w:rPr>
                <w:rFonts w:ascii="Calibri" w:eastAsia="Calibri" w:hAnsi="Calibri" w:cs="Times New Roman"/>
              </w:rPr>
              <w:t>Reinforcer effectiveness</w:t>
            </w:r>
          </w:p>
        </w:tc>
      </w:tr>
      <w:tr w:rsidR="0029795C" w:rsidRPr="00FD23D3" w:rsidTr="00003E96">
        <w:tc>
          <w:tcPr>
            <w:tcW w:w="648" w:type="dxa"/>
          </w:tcPr>
          <w:p w:rsidR="0029795C" w:rsidRPr="00FD23D3" w:rsidRDefault="0029795C" w:rsidP="00003E96">
            <w:pPr>
              <w:rPr>
                <w:rFonts w:ascii="Calibri" w:eastAsia="Calibri" w:hAnsi="Calibri" w:cs="Times New Roman"/>
              </w:rPr>
            </w:pPr>
            <w:r w:rsidRPr="00FD23D3">
              <w:rPr>
                <w:rFonts w:ascii="Calibri" w:eastAsia="Calibri" w:hAnsi="Calibri" w:cs="Times New Roman"/>
              </w:rPr>
              <w:t>16</w:t>
            </w:r>
          </w:p>
        </w:tc>
        <w:tc>
          <w:tcPr>
            <w:tcW w:w="9630" w:type="dxa"/>
          </w:tcPr>
          <w:p w:rsidR="0029795C" w:rsidRPr="00FD23D3" w:rsidRDefault="0029795C" w:rsidP="00003E96">
            <w:pPr>
              <w:rPr>
                <w:rFonts w:ascii="Calibri" w:eastAsia="Calibri" w:hAnsi="Calibri" w:cs="Times New Roman"/>
              </w:rPr>
            </w:pPr>
            <w:r w:rsidRPr="00FD23D3">
              <w:rPr>
                <w:rFonts w:ascii="Calibri" w:eastAsia="Calibri" w:hAnsi="Calibri" w:cs="Times New Roman"/>
              </w:rPr>
              <w:t xml:space="preserve">Schedule of </w:t>
            </w:r>
            <w:proofErr w:type="spellStart"/>
            <w:r w:rsidRPr="00FD23D3">
              <w:rPr>
                <w:rFonts w:ascii="Calibri" w:eastAsia="Calibri" w:hAnsi="Calibri" w:cs="Times New Roman"/>
              </w:rPr>
              <w:t>reinforment</w:t>
            </w:r>
            <w:proofErr w:type="spellEnd"/>
            <w:r w:rsidRPr="00FD23D3">
              <w:rPr>
                <w:rFonts w:ascii="Calibri" w:eastAsia="Calibri" w:hAnsi="Calibri" w:cs="Times New Roman"/>
              </w:rPr>
              <w:t xml:space="preserve"> – [Ratios]</w:t>
            </w:r>
          </w:p>
        </w:tc>
      </w:tr>
      <w:tr w:rsidR="0029795C" w:rsidRPr="00FD23D3" w:rsidTr="00003E96">
        <w:tc>
          <w:tcPr>
            <w:tcW w:w="648" w:type="dxa"/>
          </w:tcPr>
          <w:p w:rsidR="0029795C" w:rsidRPr="00FD23D3" w:rsidRDefault="0029795C" w:rsidP="00003E96">
            <w:pPr>
              <w:rPr>
                <w:rFonts w:ascii="Calibri" w:eastAsia="Calibri" w:hAnsi="Calibri" w:cs="Times New Roman"/>
              </w:rPr>
            </w:pPr>
            <w:r w:rsidRPr="00FD23D3">
              <w:rPr>
                <w:rFonts w:ascii="Calibri" w:eastAsia="Calibri" w:hAnsi="Calibri" w:cs="Times New Roman"/>
              </w:rPr>
              <w:lastRenderedPageBreak/>
              <w:t>17</w:t>
            </w:r>
          </w:p>
        </w:tc>
        <w:tc>
          <w:tcPr>
            <w:tcW w:w="9630" w:type="dxa"/>
          </w:tcPr>
          <w:p w:rsidR="0029795C" w:rsidRPr="00FD23D3" w:rsidRDefault="0029795C" w:rsidP="00003E96">
            <w:pPr>
              <w:rPr>
                <w:rFonts w:ascii="Calibri" w:eastAsia="Calibri" w:hAnsi="Calibri" w:cs="Times New Roman"/>
              </w:rPr>
            </w:pPr>
            <w:r w:rsidRPr="00FD23D3">
              <w:rPr>
                <w:rFonts w:ascii="Calibri" w:eastAsia="Calibri" w:hAnsi="Calibri" w:cs="Times New Roman"/>
              </w:rPr>
              <w:t>Schedule of reinforcement [intervals]</w:t>
            </w:r>
          </w:p>
        </w:tc>
      </w:tr>
      <w:tr w:rsidR="0029795C" w:rsidRPr="00FD23D3" w:rsidTr="00003E96">
        <w:tc>
          <w:tcPr>
            <w:tcW w:w="648" w:type="dxa"/>
          </w:tcPr>
          <w:p w:rsidR="0029795C" w:rsidRPr="00FD23D3" w:rsidRDefault="0029795C" w:rsidP="00003E96">
            <w:pPr>
              <w:rPr>
                <w:rFonts w:ascii="Calibri" w:eastAsia="Calibri" w:hAnsi="Calibri" w:cs="Times New Roman"/>
              </w:rPr>
            </w:pPr>
            <w:r w:rsidRPr="00FD23D3">
              <w:rPr>
                <w:rFonts w:ascii="Calibri" w:eastAsia="Calibri" w:hAnsi="Calibri" w:cs="Times New Roman"/>
              </w:rPr>
              <w:t>18</w:t>
            </w:r>
          </w:p>
        </w:tc>
        <w:tc>
          <w:tcPr>
            <w:tcW w:w="9630" w:type="dxa"/>
          </w:tcPr>
          <w:p w:rsidR="0029795C" w:rsidRPr="00FD23D3" w:rsidRDefault="0029795C" w:rsidP="00003E96">
            <w:pPr>
              <w:rPr>
                <w:rFonts w:ascii="Calibri" w:eastAsia="Calibri" w:hAnsi="Calibri" w:cs="Times New Roman"/>
              </w:rPr>
            </w:pPr>
            <w:r w:rsidRPr="00FD23D3">
              <w:rPr>
                <w:rFonts w:ascii="Calibri" w:eastAsia="Calibri" w:hAnsi="Calibri" w:cs="Times New Roman"/>
              </w:rPr>
              <w:t>Schedule of reinforcement [mixed]</w:t>
            </w:r>
          </w:p>
        </w:tc>
      </w:tr>
      <w:tr w:rsidR="0029795C" w:rsidRPr="00FD23D3" w:rsidTr="00003E96">
        <w:tc>
          <w:tcPr>
            <w:tcW w:w="648" w:type="dxa"/>
          </w:tcPr>
          <w:p w:rsidR="0029795C" w:rsidRPr="00FD23D3" w:rsidRDefault="0029795C" w:rsidP="00003E96">
            <w:pPr>
              <w:rPr>
                <w:rFonts w:ascii="Calibri" w:eastAsia="Calibri" w:hAnsi="Calibri" w:cs="Times New Roman"/>
              </w:rPr>
            </w:pPr>
            <w:r w:rsidRPr="00FD23D3">
              <w:rPr>
                <w:rFonts w:ascii="Calibri" w:eastAsia="Calibri" w:hAnsi="Calibri" w:cs="Times New Roman"/>
              </w:rPr>
              <w:t>19</w:t>
            </w:r>
          </w:p>
        </w:tc>
        <w:tc>
          <w:tcPr>
            <w:tcW w:w="9630" w:type="dxa"/>
          </w:tcPr>
          <w:p w:rsidR="0029795C" w:rsidRPr="00FD23D3" w:rsidRDefault="0029795C" w:rsidP="00003E96">
            <w:pPr>
              <w:rPr>
                <w:rFonts w:ascii="Calibri" w:eastAsia="Calibri" w:hAnsi="Calibri" w:cs="Times New Roman"/>
              </w:rPr>
            </w:pPr>
            <w:r w:rsidRPr="00FD23D3">
              <w:rPr>
                <w:rFonts w:ascii="Calibri" w:eastAsia="Calibri" w:hAnsi="Calibri" w:cs="Times New Roman"/>
              </w:rPr>
              <w:t>Stimulus discrimination</w:t>
            </w:r>
          </w:p>
        </w:tc>
      </w:tr>
      <w:tr w:rsidR="0029795C" w:rsidRPr="00FD23D3" w:rsidTr="00003E96">
        <w:tc>
          <w:tcPr>
            <w:tcW w:w="648" w:type="dxa"/>
          </w:tcPr>
          <w:p w:rsidR="0029795C" w:rsidRPr="00FD23D3" w:rsidRDefault="0029795C" w:rsidP="00003E96">
            <w:pPr>
              <w:rPr>
                <w:rFonts w:ascii="Calibri" w:eastAsia="Calibri" w:hAnsi="Calibri" w:cs="Times New Roman"/>
              </w:rPr>
            </w:pPr>
            <w:r w:rsidRPr="00FD23D3">
              <w:rPr>
                <w:rFonts w:ascii="Calibri" w:eastAsia="Calibri" w:hAnsi="Calibri" w:cs="Times New Roman"/>
              </w:rPr>
              <w:t>20</w:t>
            </w:r>
          </w:p>
        </w:tc>
        <w:tc>
          <w:tcPr>
            <w:tcW w:w="9630" w:type="dxa"/>
          </w:tcPr>
          <w:p w:rsidR="0029795C" w:rsidRPr="00FD23D3" w:rsidRDefault="0029795C" w:rsidP="00003E96">
            <w:pPr>
              <w:rPr>
                <w:rFonts w:ascii="Calibri" w:eastAsia="Calibri" w:hAnsi="Calibri" w:cs="Times New Roman"/>
              </w:rPr>
            </w:pPr>
            <w:r w:rsidRPr="00FD23D3">
              <w:rPr>
                <w:rFonts w:ascii="Calibri" w:eastAsia="Calibri" w:hAnsi="Calibri" w:cs="Times New Roman"/>
              </w:rPr>
              <w:t>Generalization training</w:t>
            </w:r>
          </w:p>
        </w:tc>
      </w:tr>
      <w:tr w:rsidR="0029795C" w:rsidRPr="00FD23D3" w:rsidTr="00003E96">
        <w:tc>
          <w:tcPr>
            <w:tcW w:w="648" w:type="dxa"/>
          </w:tcPr>
          <w:p w:rsidR="0029795C" w:rsidRPr="00FD23D3" w:rsidRDefault="0029795C" w:rsidP="00003E96">
            <w:pPr>
              <w:rPr>
                <w:rFonts w:ascii="Calibri" w:eastAsia="Calibri" w:hAnsi="Calibri" w:cs="Times New Roman"/>
              </w:rPr>
            </w:pPr>
            <w:r w:rsidRPr="00FD23D3">
              <w:rPr>
                <w:rFonts w:ascii="Calibri" w:eastAsia="Calibri" w:hAnsi="Calibri" w:cs="Times New Roman"/>
              </w:rPr>
              <w:t>21</w:t>
            </w:r>
          </w:p>
        </w:tc>
        <w:tc>
          <w:tcPr>
            <w:tcW w:w="9630" w:type="dxa"/>
          </w:tcPr>
          <w:p w:rsidR="0029795C" w:rsidRPr="00FD23D3" w:rsidRDefault="0029795C" w:rsidP="00003E96">
            <w:pPr>
              <w:rPr>
                <w:rFonts w:ascii="Calibri" w:eastAsia="Calibri" w:hAnsi="Calibri" w:cs="Times New Roman"/>
              </w:rPr>
            </w:pPr>
            <w:r w:rsidRPr="00FD23D3">
              <w:rPr>
                <w:rFonts w:ascii="Calibri" w:eastAsia="Calibri" w:hAnsi="Calibri" w:cs="Times New Roman"/>
              </w:rPr>
              <w:t>Programming and fading</w:t>
            </w:r>
          </w:p>
        </w:tc>
      </w:tr>
      <w:tr w:rsidR="0029795C" w:rsidRPr="00FD23D3" w:rsidTr="00003E96">
        <w:tc>
          <w:tcPr>
            <w:tcW w:w="648" w:type="dxa"/>
          </w:tcPr>
          <w:p w:rsidR="0029795C" w:rsidRPr="00FD23D3" w:rsidRDefault="0029795C" w:rsidP="00003E96">
            <w:pPr>
              <w:rPr>
                <w:rFonts w:ascii="Calibri" w:eastAsia="Calibri" w:hAnsi="Calibri" w:cs="Times New Roman"/>
              </w:rPr>
            </w:pPr>
            <w:r w:rsidRPr="00FD23D3">
              <w:rPr>
                <w:rFonts w:ascii="Calibri" w:eastAsia="Calibri" w:hAnsi="Calibri" w:cs="Times New Roman"/>
              </w:rPr>
              <w:t>22</w:t>
            </w:r>
          </w:p>
        </w:tc>
        <w:tc>
          <w:tcPr>
            <w:tcW w:w="9630" w:type="dxa"/>
          </w:tcPr>
          <w:p w:rsidR="0029795C" w:rsidRPr="00FD23D3" w:rsidRDefault="0029795C" w:rsidP="00003E96">
            <w:pPr>
              <w:rPr>
                <w:rFonts w:ascii="Calibri" w:eastAsia="Calibri" w:hAnsi="Calibri" w:cs="Times New Roman"/>
              </w:rPr>
            </w:pPr>
            <w:r w:rsidRPr="00FD23D3">
              <w:rPr>
                <w:rFonts w:ascii="Calibri" w:eastAsia="Calibri" w:hAnsi="Calibri" w:cs="Times New Roman"/>
              </w:rPr>
              <w:t>Imitation and Instructions</w:t>
            </w:r>
          </w:p>
        </w:tc>
      </w:tr>
      <w:tr w:rsidR="0029795C" w:rsidRPr="00FD23D3" w:rsidTr="00003E96">
        <w:tc>
          <w:tcPr>
            <w:tcW w:w="648" w:type="dxa"/>
          </w:tcPr>
          <w:p w:rsidR="0029795C" w:rsidRPr="00FD23D3" w:rsidRDefault="0029795C" w:rsidP="00003E96">
            <w:pPr>
              <w:rPr>
                <w:rFonts w:ascii="Calibri" w:eastAsia="Calibri" w:hAnsi="Calibri" w:cs="Times New Roman"/>
              </w:rPr>
            </w:pPr>
            <w:r w:rsidRPr="00FD23D3">
              <w:rPr>
                <w:rFonts w:ascii="Calibri" w:eastAsia="Calibri" w:hAnsi="Calibri" w:cs="Times New Roman"/>
              </w:rPr>
              <w:t>23</w:t>
            </w:r>
          </w:p>
        </w:tc>
        <w:tc>
          <w:tcPr>
            <w:tcW w:w="9630" w:type="dxa"/>
          </w:tcPr>
          <w:p w:rsidR="0029795C" w:rsidRPr="00FD23D3" w:rsidRDefault="0029795C" w:rsidP="00003E96">
            <w:pPr>
              <w:rPr>
                <w:rFonts w:ascii="Calibri" w:eastAsia="Calibri" w:hAnsi="Calibri" w:cs="Times New Roman"/>
              </w:rPr>
            </w:pPr>
            <w:r w:rsidRPr="00FD23D3">
              <w:rPr>
                <w:rFonts w:ascii="Calibri" w:eastAsia="Calibri" w:hAnsi="Calibri" w:cs="Times New Roman"/>
              </w:rPr>
              <w:t>Conditioned reinforcers and generalized reinforcers</w:t>
            </w:r>
          </w:p>
        </w:tc>
      </w:tr>
      <w:tr w:rsidR="0029795C" w:rsidRPr="00FD23D3" w:rsidTr="00003E96">
        <w:tc>
          <w:tcPr>
            <w:tcW w:w="648" w:type="dxa"/>
          </w:tcPr>
          <w:p w:rsidR="0029795C" w:rsidRPr="00FD23D3" w:rsidRDefault="0029795C" w:rsidP="00003E96">
            <w:pPr>
              <w:rPr>
                <w:rFonts w:ascii="Calibri" w:eastAsia="Calibri" w:hAnsi="Calibri" w:cs="Times New Roman"/>
              </w:rPr>
            </w:pPr>
            <w:r w:rsidRPr="00FD23D3">
              <w:rPr>
                <w:rFonts w:ascii="Calibri" w:eastAsia="Calibri" w:hAnsi="Calibri" w:cs="Times New Roman"/>
              </w:rPr>
              <w:t>24</w:t>
            </w:r>
          </w:p>
        </w:tc>
        <w:tc>
          <w:tcPr>
            <w:tcW w:w="9630" w:type="dxa"/>
          </w:tcPr>
          <w:p w:rsidR="0029795C" w:rsidRPr="00FD23D3" w:rsidRDefault="0029795C" w:rsidP="00003E96">
            <w:pPr>
              <w:rPr>
                <w:rFonts w:ascii="Calibri" w:eastAsia="Calibri" w:hAnsi="Calibri" w:cs="Times New Roman"/>
              </w:rPr>
            </w:pPr>
            <w:r w:rsidRPr="00FD23D3">
              <w:rPr>
                <w:rFonts w:ascii="Calibri" w:eastAsia="Calibri" w:hAnsi="Calibri" w:cs="Times New Roman"/>
              </w:rPr>
              <w:t>Stimulus control</w:t>
            </w:r>
          </w:p>
        </w:tc>
      </w:tr>
      <w:tr w:rsidR="0029795C" w:rsidRPr="00FD23D3" w:rsidTr="00003E96">
        <w:tc>
          <w:tcPr>
            <w:tcW w:w="648" w:type="dxa"/>
          </w:tcPr>
          <w:p w:rsidR="0029795C" w:rsidRPr="00FD23D3" w:rsidRDefault="0029795C" w:rsidP="00003E96">
            <w:pPr>
              <w:rPr>
                <w:rFonts w:ascii="Calibri" w:eastAsia="Calibri" w:hAnsi="Calibri" w:cs="Times New Roman"/>
              </w:rPr>
            </w:pPr>
            <w:r w:rsidRPr="00FD23D3">
              <w:rPr>
                <w:rFonts w:ascii="Calibri" w:eastAsia="Calibri" w:hAnsi="Calibri" w:cs="Times New Roman"/>
              </w:rPr>
              <w:t>25</w:t>
            </w:r>
          </w:p>
        </w:tc>
        <w:tc>
          <w:tcPr>
            <w:tcW w:w="9630" w:type="dxa"/>
          </w:tcPr>
          <w:p w:rsidR="0029795C" w:rsidRPr="00FD23D3" w:rsidRDefault="0029795C" w:rsidP="00003E96">
            <w:pPr>
              <w:rPr>
                <w:rFonts w:ascii="Calibri" w:eastAsia="Calibri" w:hAnsi="Calibri" w:cs="Times New Roman"/>
              </w:rPr>
            </w:pPr>
            <w:r w:rsidRPr="00FD23D3">
              <w:rPr>
                <w:rFonts w:ascii="Calibri" w:eastAsia="Calibri" w:hAnsi="Calibri" w:cs="Times New Roman"/>
              </w:rPr>
              <w:t>Punishment by contingent stimulation</w:t>
            </w:r>
          </w:p>
        </w:tc>
      </w:tr>
      <w:tr w:rsidR="0029795C" w:rsidRPr="00FD23D3" w:rsidTr="00003E96">
        <w:tc>
          <w:tcPr>
            <w:tcW w:w="648" w:type="dxa"/>
          </w:tcPr>
          <w:p w:rsidR="0029795C" w:rsidRPr="00FD23D3" w:rsidRDefault="0029795C" w:rsidP="00003E96">
            <w:pPr>
              <w:rPr>
                <w:rFonts w:ascii="Calibri" w:eastAsia="Calibri" w:hAnsi="Calibri" w:cs="Times New Roman"/>
              </w:rPr>
            </w:pPr>
            <w:r w:rsidRPr="00FD23D3">
              <w:rPr>
                <w:rFonts w:ascii="Calibri" w:eastAsia="Calibri" w:hAnsi="Calibri" w:cs="Times New Roman"/>
              </w:rPr>
              <w:t>26</w:t>
            </w:r>
          </w:p>
        </w:tc>
        <w:tc>
          <w:tcPr>
            <w:tcW w:w="9630" w:type="dxa"/>
          </w:tcPr>
          <w:p w:rsidR="0029795C" w:rsidRPr="00FD23D3" w:rsidRDefault="0029795C" w:rsidP="00003E96">
            <w:pPr>
              <w:rPr>
                <w:rFonts w:ascii="Calibri" w:eastAsia="Calibri" w:hAnsi="Calibri" w:cs="Times New Roman"/>
              </w:rPr>
            </w:pPr>
            <w:r w:rsidRPr="00FD23D3">
              <w:rPr>
                <w:rFonts w:ascii="Calibri" w:eastAsia="Calibri" w:hAnsi="Calibri" w:cs="Times New Roman"/>
              </w:rPr>
              <w:t>Punishment by contingent withdrawal</w:t>
            </w:r>
          </w:p>
        </w:tc>
      </w:tr>
      <w:tr w:rsidR="0029795C" w:rsidRPr="00FD23D3" w:rsidTr="00003E96">
        <w:tc>
          <w:tcPr>
            <w:tcW w:w="648" w:type="dxa"/>
          </w:tcPr>
          <w:p w:rsidR="0029795C" w:rsidRPr="00FD23D3" w:rsidRDefault="0029795C" w:rsidP="00003E96">
            <w:pPr>
              <w:rPr>
                <w:rFonts w:ascii="Calibri" w:eastAsia="Calibri" w:hAnsi="Calibri" w:cs="Times New Roman"/>
              </w:rPr>
            </w:pPr>
            <w:r w:rsidRPr="00FD23D3">
              <w:rPr>
                <w:rFonts w:ascii="Calibri" w:eastAsia="Calibri" w:hAnsi="Calibri" w:cs="Times New Roman"/>
              </w:rPr>
              <w:t>27</w:t>
            </w:r>
          </w:p>
        </w:tc>
        <w:tc>
          <w:tcPr>
            <w:tcW w:w="9630" w:type="dxa"/>
          </w:tcPr>
          <w:p w:rsidR="0029795C" w:rsidRPr="00FD23D3" w:rsidRDefault="0029795C" w:rsidP="00003E96">
            <w:pPr>
              <w:rPr>
                <w:rFonts w:ascii="Calibri" w:eastAsia="Calibri" w:hAnsi="Calibri" w:cs="Times New Roman"/>
              </w:rPr>
            </w:pPr>
            <w:r w:rsidRPr="00FD23D3">
              <w:rPr>
                <w:rFonts w:ascii="Calibri" w:eastAsia="Calibri" w:hAnsi="Calibri" w:cs="Times New Roman"/>
              </w:rPr>
              <w:t xml:space="preserve">Negative </w:t>
            </w:r>
            <w:proofErr w:type="spellStart"/>
            <w:r w:rsidRPr="00FD23D3">
              <w:rPr>
                <w:rFonts w:ascii="Calibri" w:eastAsia="Calibri" w:hAnsi="Calibri" w:cs="Times New Roman"/>
              </w:rPr>
              <w:t>reinfrocement</w:t>
            </w:r>
            <w:proofErr w:type="spellEnd"/>
          </w:p>
        </w:tc>
      </w:tr>
      <w:tr w:rsidR="0029795C" w:rsidRPr="00FD23D3" w:rsidTr="00003E96">
        <w:tc>
          <w:tcPr>
            <w:tcW w:w="648" w:type="dxa"/>
          </w:tcPr>
          <w:p w:rsidR="0029795C" w:rsidRPr="00FD23D3" w:rsidRDefault="0029795C" w:rsidP="00003E96">
            <w:pPr>
              <w:rPr>
                <w:rFonts w:ascii="Calibri" w:eastAsia="Calibri" w:hAnsi="Calibri" w:cs="Times New Roman"/>
              </w:rPr>
            </w:pPr>
            <w:r w:rsidRPr="00FD23D3">
              <w:rPr>
                <w:rFonts w:ascii="Calibri" w:eastAsia="Calibri" w:hAnsi="Calibri" w:cs="Times New Roman"/>
              </w:rPr>
              <w:t>28</w:t>
            </w:r>
          </w:p>
        </w:tc>
        <w:tc>
          <w:tcPr>
            <w:tcW w:w="9630" w:type="dxa"/>
          </w:tcPr>
          <w:p w:rsidR="0029795C" w:rsidRPr="00FD23D3" w:rsidRDefault="0029795C" w:rsidP="00003E96">
            <w:pPr>
              <w:rPr>
                <w:rFonts w:ascii="Calibri" w:eastAsia="Calibri" w:hAnsi="Calibri" w:cs="Times New Roman"/>
              </w:rPr>
            </w:pPr>
            <w:r w:rsidRPr="00FD23D3">
              <w:rPr>
                <w:rFonts w:ascii="Calibri" w:eastAsia="Calibri" w:hAnsi="Calibri" w:cs="Times New Roman"/>
              </w:rPr>
              <w:t>Aversive control</w:t>
            </w:r>
          </w:p>
        </w:tc>
      </w:tr>
    </w:tbl>
    <w:p w:rsidR="0029795C" w:rsidRDefault="0029795C" w:rsidP="0029795C">
      <w:pPr>
        <w:spacing w:line="276" w:lineRule="auto"/>
        <w:rPr>
          <w:rFonts w:ascii="Calibri" w:eastAsia="Calibri" w:hAnsi="Calibri" w:cs="Times New Roman"/>
        </w:rPr>
      </w:pPr>
    </w:p>
    <w:p w:rsidR="00265224" w:rsidRDefault="00265224" w:rsidP="0029795C">
      <w:pPr>
        <w:spacing w:line="276" w:lineRule="auto"/>
        <w:rPr>
          <w:rFonts w:ascii="Calibri" w:eastAsia="Calibri" w:hAnsi="Calibri" w:cs="Times New Roman"/>
        </w:rPr>
      </w:pPr>
    </w:p>
    <w:p w:rsidR="00265224" w:rsidRDefault="00265224" w:rsidP="0029795C">
      <w:pPr>
        <w:spacing w:line="276" w:lineRule="auto"/>
        <w:rPr>
          <w:rFonts w:ascii="Calibri" w:eastAsia="Calibri" w:hAnsi="Calibri" w:cs="Times New Roman"/>
        </w:rPr>
      </w:pPr>
    </w:p>
    <w:p w:rsidR="00265224" w:rsidRDefault="00265224" w:rsidP="0029795C">
      <w:pPr>
        <w:spacing w:line="276" w:lineRule="auto"/>
        <w:rPr>
          <w:rFonts w:ascii="Calibri" w:eastAsia="Calibri" w:hAnsi="Calibri" w:cs="Times New Roman"/>
        </w:rPr>
      </w:pPr>
    </w:p>
    <w:p w:rsidR="00265224" w:rsidRDefault="00265224" w:rsidP="0029795C">
      <w:pPr>
        <w:spacing w:line="276" w:lineRule="auto"/>
        <w:rPr>
          <w:rFonts w:ascii="Calibri" w:eastAsia="Calibri" w:hAnsi="Calibri" w:cs="Times New Roman"/>
        </w:rPr>
      </w:pPr>
    </w:p>
    <w:p w:rsidR="00265224" w:rsidRDefault="00265224" w:rsidP="0029795C">
      <w:pPr>
        <w:spacing w:line="276" w:lineRule="auto"/>
        <w:rPr>
          <w:rFonts w:ascii="Calibri" w:eastAsia="Calibri" w:hAnsi="Calibri" w:cs="Times New Roman"/>
        </w:rPr>
      </w:pPr>
    </w:p>
    <w:p w:rsidR="00265224" w:rsidRDefault="00265224" w:rsidP="0029795C">
      <w:pPr>
        <w:spacing w:line="276" w:lineRule="auto"/>
        <w:rPr>
          <w:rFonts w:ascii="Calibri" w:eastAsia="Calibri" w:hAnsi="Calibri" w:cs="Times New Roman"/>
        </w:rPr>
      </w:pPr>
    </w:p>
    <w:p w:rsidR="00265224" w:rsidRDefault="00265224" w:rsidP="0029795C">
      <w:pPr>
        <w:spacing w:line="276" w:lineRule="auto"/>
        <w:rPr>
          <w:rFonts w:ascii="Calibri" w:eastAsia="Calibri" w:hAnsi="Calibri" w:cs="Times New Roman"/>
        </w:rPr>
      </w:pPr>
    </w:p>
    <w:p w:rsidR="00265224" w:rsidRDefault="00265224" w:rsidP="0029795C">
      <w:pPr>
        <w:spacing w:line="276" w:lineRule="auto"/>
        <w:rPr>
          <w:rFonts w:ascii="Calibri" w:eastAsia="Calibri" w:hAnsi="Calibri" w:cs="Times New Roman"/>
        </w:rPr>
      </w:pPr>
    </w:p>
    <w:p w:rsidR="00265224" w:rsidRDefault="00265224" w:rsidP="0029795C">
      <w:pPr>
        <w:spacing w:line="276" w:lineRule="auto"/>
        <w:rPr>
          <w:rFonts w:ascii="Calibri" w:eastAsia="Calibri" w:hAnsi="Calibri" w:cs="Times New Roman"/>
        </w:rPr>
      </w:pPr>
    </w:p>
    <w:p w:rsidR="00265224" w:rsidRDefault="00265224" w:rsidP="0029795C">
      <w:pPr>
        <w:spacing w:line="276" w:lineRule="auto"/>
        <w:rPr>
          <w:rFonts w:ascii="Calibri" w:eastAsia="Calibri" w:hAnsi="Calibri" w:cs="Times New Roman"/>
        </w:rPr>
      </w:pPr>
    </w:p>
    <w:p w:rsidR="00265224" w:rsidRDefault="00265224" w:rsidP="0029795C">
      <w:pPr>
        <w:spacing w:line="276" w:lineRule="auto"/>
        <w:rPr>
          <w:rFonts w:ascii="Calibri" w:eastAsia="Calibri" w:hAnsi="Calibri" w:cs="Times New Roman"/>
        </w:rPr>
      </w:pPr>
    </w:p>
    <w:p w:rsidR="00265224" w:rsidRPr="00FD23D3" w:rsidRDefault="00265224" w:rsidP="0029795C">
      <w:pPr>
        <w:spacing w:line="276" w:lineRule="auto"/>
        <w:rPr>
          <w:rFonts w:ascii="Calibri" w:eastAsia="Calibri" w:hAnsi="Calibri" w:cs="Times New Roman"/>
        </w:rPr>
      </w:pPr>
    </w:p>
    <w:p w:rsidR="0029795C" w:rsidRPr="00FD23D3" w:rsidRDefault="0029795C" w:rsidP="0029795C">
      <w:pPr>
        <w:spacing w:line="276" w:lineRule="auto"/>
        <w:rPr>
          <w:rFonts w:ascii="Calibri" w:eastAsia="Calibri" w:hAnsi="Calibri" w:cs="Times New Roman"/>
        </w:rPr>
      </w:pPr>
    </w:p>
    <w:tbl>
      <w:tblPr>
        <w:tblStyle w:val="TableGrid"/>
        <w:tblW w:w="12060" w:type="dxa"/>
        <w:tblInd w:w="-635" w:type="dxa"/>
        <w:tblLook w:val="04A0" w:firstRow="1" w:lastRow="0" w:firstColumn="1" w:lastColumn="0" w:noHBand="0" w:noVBand="1"/>
      </w:tblPr>
      <w:tblGrid>
        <w:gridCol w:w="902"/>
        <w:gridCol w:w="1871"/>
        <w:gridCol w:w="1592"/>
        <w:gridCol w:w="1605"/>
        <w:gridCol w:w="1601"/>
        <w:gridCol w:w="1601"/>
        <w:gridCol w:w="1601"/>
        <w:gridCol w:w="1287"/>
      </w:tblGrid>
      <w:tr w:rsidR="0029795C" w:rsidRPr="00FD23D3" w:rsidTr="00701CDD">
        <w:trPr>
          <w:trHeight w:val="1187"/>
        </w:trPr>
        <w:tc>
          <w:tcPr>
            <w:tcW w:w="902" w:type="dxa"/>
          </w:tcPr>
          <w:p w:rsidR="0029795C" w:rsidRPr="00FD23D3" w:rsidRDefault="0029795C" w:rsidP="00003E96">
            <w:pPr>
              <w:rPr>
                <w:rFonts w:ascii="Arial" w:eastAsia="Calibri" w:hAnsi="Arial" w:cs="Times New Roman"/>
                <w:b/>
                <w:sz w:val="16"/>
                <w:szCs w:val="16"/>
              </w:rPr>
            </w:pPr>
          </w:p>
        </w:tc>
        <w:tc>
          <w:tcPr>
            <w:tcW w:w="1871" w:type="dxa"/>
          </w:tcPr>
          <w:p w:rsidR="0029795C" w:rsidRPr="00FD23D3" w:rsidRDefault="0029795C" w:rsidP="00003E96">
            <w:pPr>
              <w:rPr>
                <w:rFonts w:ascii="Arial" w:eastAsia="Calibri" w:hAnsi="Arial" w:cs="Times New Roman"/>
                <w:b/>
                <w:sz w:val="16"/>
                <w:szCs w:val="16"/>
              </w:rPr>
            </w:pPr>
            <w:r w:rsidRPr="00FD23D3">
              <w:rPr>
                <w:rFonts w:ascii="Arial" w:eastAsia="Calibri" w:hAnsi="Arial" w:cs="Times New Roman"/>
                <w:b/>
                <w:sz w:val="16"/>
                <w:szCs w:val="16"/>
              </w:rPr>
              <w:t xml:space="preserve">CONTENT AREA </w:t>
            </w:r>
          </w:p>
          <w:p w:rsidR="0029795C" w:rsidRPr="00FD23D3" w:rsidRDefault="0029795C" w:rsidP="00003E96">
            <w:pPr>
              <w:rPr>
                <w:rFonts w:ascii="Calibri" w:eastAsia="Calibri" w:hAnsi="Calibri" w:cs="Times New Roman"/>
                <w:sz w:val="16"/>
                <w:szCs w:val="16"/>
              </w:rPr>
            </w:pPr>
            <w:r w:rsidRPr="00FD23D3">
              <w:rPr>
                <w:rFonts w:ascii="Arial" w:eastAsia="Calibri" w:hAnsi="Arial" w:cs="Times New Roman"/>
                <w:b/>
                <w:sz w:val="16"/>
                <w:szCs w:val="16"/>
              </w:rPr>
              <w:t>AND REQUIRED NUMBER OF CLASSROOM HOURS</w:t>
            </w:r>
          </w:p>
        </w:tc>
        <w:tc>
          <w:tcPr>
            <w:tcW w:w="1592" w:type="dxa"/>
          </w:tcPr>
          <w:p w:rsidR="0029795C" w:rsidRPr="00FD23D3" w:rsidRDefault="0029795C" w:rsidP="00003E96">
            <w:pPr>
              <w:rPr>
                <w:rFonts w:ascii="Arial" w:eastAsia="Calibri" w:hAnsi="Arial" w:cs="Times New Roman"/>
                <w:b/>
                <w:color w:val="FF0000"/>
                <w:sz w:val="16"/>
                <w:szCs w:val="16"/>
              </w:rPr>
            </w:pPr>
            <w:r w:rsidRPr="00FD23D3">
              <w:rPr>
                <w:rFonts w:ascii="Arial" w:eastAsia="Calibri" w:hAnsi="Arial" w:cs="Times New Roman"/>
                <w:b/>
                <w:color w:val="FF0000"/>
                <w:sz w:val="16"/>
                <w:szCs w:val="16"/>
              </w:rPr>
              <w:t>Course 1</w:t>
            </w:r>
          </w:p>
          <w:p w:rsidR="0029795C" w:rsidRPr="00FD23D3" w:rsidRDefault="0029795C" w:rsidP="00003E96">
            <w:pPr>
              <w:rPr>
                <w:rFonts w:ascii="Arial" w:eastAsia="Calibri" w:hAnsi="Arial" w:cs="Arial"/>
                <w:b/>
                <w:color w:val="FF0000"/>
                <w:sz w:val="16"/>
                <w:szCs w:val="16"/>
                <w:u w:val="single"/>
              </w:rPr>
            </w:pPr>
            <w:r w:rsidRPr="00FD23D3">
              <w:rPr>
                <w:rFonts w:ascii="Arial" w:eastAsia="Calibri" w:hAnsi="Arial" w:cs="Times New Roman"/>
                <w:b/>
                <w:color w:val="FF0000"/>
                <w:sz w:val="16"/>
                <w:szCs w:val="16"/>
              </w:rPr>
              <w:t>#</w:t>
            </w:r>
            <w:r w:rsidRPr="00FD23D3">
              <w:rPr>
                <w:rFonts w:ascii="Arial" w:eastAsia="Calibri" w:hAnsi="Arial" w:cs="Arial"/>
                <w:color w:val="FF0000"/>
                <w:sz w:val="16"/>
                <w:szCs w:val="16"/>
                <w:u w:val="single"/>
              </w:rPr>
              <w:t>ABA001</w:t>
            </w:r>
          </w:p>
          <w:p w:rsidR="0029795C" w:rsidRPr="00FD23D3" w:rsidRDefault="0029795C" w:rsidP="00003E96">
            <w:pPr>
              <w:rPr>
                <w:rFonts w:ascii="Arial" w:eastAsia="Calibri" w:hAnsi="Arial" w:cs="Arial"/>
                <w:color w:val="FF0000"/>
                <w:sz w:val="16"/>
                <w:szCs w:val="16"/>
              </w:rPr>
            </w:pPr>
            <w:r w:rsidRPr="00FD23D3">
              <w:rPr>
                <w:rFonts w:ascii="Arial" w:eastAsia="Calibri" w:hAnsi="Arial" w:cs="Arial"/>
                <w:b/>
                <w:color w:val="FF0000"/>
                <w:sz w:val="16"/>
                <w:szCs w:val="16"/>
              </w:rPr>
              <w:t>Title</w:t>
            </w:r>
            <w:r w:rsidRPr="00FD23D3">
              <w:rPr>
                <w:rFonts w:ascii="Arial" w:eastAsia="Calibri" w:hAnsi="Arial" w:cs="Arial"/>
                <w:color w:val="FF0000"/>
                <w:sz w:val="16"/>
                <w:szCs w:val="16"/>
              </w:rPr>
              <w:t xml:space="preserve">: </w:t>
            </w:r>
          </w:p>
          <w:p w:rsidR="0029795C" w:rsidRPr="00FD23D3" w:rsidRDefault="0029795C" w:rsidP="00003E96">
            <w:pPr>
              <w:rPr>
                <w:rFonts w:ascii="Calibri" w:eastAsia="Calibri" w:hAnsi="Calibri" w:cs="Times New Roman"/>
                <w:color w:val="FF0000"/>
                <w:sz w:val="16"/>
                <w:szCs w:val="16"/>
              </w:rPr>
            </w:pPr>
            <w:r w:rsidRPr="00FD23D3">
              <w:rPr>
                <w:rFonts w:ascii="Arial" w:eastAsia="Calibri" w:hAnsi="Arial" w:cs="Arial"/>
                <w:color w:val="FF0000"/>
                <w:sz w:val="16"/>
                <w:szCs w:val="16"/>
              </w:rPr>
              <w:t>Basic Principles of ABA</w:t>
            </w:r>
          </w:p>
        </w:tc>
        <w:tc>
          <w:tcPr>
            <w:tcW w:w="1605" w:type="dxa"/>
          </w:tcPr>
          <w:p w:rsidR="0029795C" w:rsidRPr="00FD23D3" w:rsidRDefault="0029795C" w:rsidP="00003E96">
            <w:pPr>
              <w:rPr>
                <w:rFonts w:ascii="Arial" w:eastAsia="Calibri" w:hAnsi="Arial" w:cs="Arial"/>
                <w:b/>
                <w:sz w:val="16"/>
                <w:szCs w:val="16"/>
              </w:rPr>
            </w:pPr>
            <w:r w:rsidRPr="00FD23D3">
              <w:rPr>
                <w:rFonts w:ascii="Arial" w:eastAsia="Calibri" w:hAnsi="Arial" w:cs="Arial"/>
                <w:b/>
                <w:sz w:val="16"/>
                <w:szCs w:val="16"/>
              </w:rPr>
              <w:t>Course 2</w:t>
            </w:r>
          </w:p>
          <w:p w:rsidR="0029795C" w:rsidRPr="00FD23D3" w:rsidRDefault="0029795C" w:rsidP="00003E96">
            <w:pPr>
              <w:rPr>
                <w:rFonts w:ascii="Arial" w:eastAsia="Calibri" w:hAnsi="Arial" w:cs="Arial"/>
                <w:b/>
                <w:sz w:val="16"/>
                <w:szCs w:val="16"/>
                <w:u w:val="single"/>
              </w:rPr>
            </w:pPr>
            <w:r w:rsidRPr="00FD23D3">
              <w:rPr>
                <w:rFonts w:ascii="Arial" w:eastAsia="Calibri" w:hAnsi="Arial" w:cs="Arial"/>
                <w:sz w:val="16"/>
                <w:szCs w:val="16"/>
                <w:u w:val="single"/>
              </w:rPr>
              <w:t>ABA002</w:t>
            </w:r>
          </w:p>
          <w:p w:rsidR="0029795C" w:rsidRPr="00FD23D3" w:rsidRDefault="0029795C" w:rsidP="00003E96">
            <w:pPr>
              <w:rPr>
                <w:rFonts w:ascii="Arial" w:eastAsia="Calibri" w:hAnsi="Arial" w:cs="Arial"/>
                <w:sz w:val="16"/>
                <w:szCs w:val="16"/>
              </w:rPr>
            </w:pPr>
            <w:r w:rsidRPr="00FD23D3">
              <w:rPr>
                <w:rFonts w:ascii="Arial" w:eastAsia="Calibri" w:hAnsi="Arial" w:cs="Arial"/>
                <w:b/>
                <w:sz w:val="16"/>
                <w:szCs w:val="16"/>
              </w:rPr>
              <w:t>Title:</w:t>
            </w:r>
            <w:r w:rsidRPr="00FD23D3">
              <w:rPr>
                <w:rFonts w:ascii="Arial" w:eastAsia="Calibri" w:hAnsi="Arial" w:cs="Arial"/>
                <w:sz w:val="16"/>
                <w:szCs w:val="16"/>
              </w:rPr>
              <w:t xml:space="preserve">  Assessment in ABA</w:t>
            </w:r>
          </w:p>
        </w:tc>
        <w:tc>
          <w:tcPr>
            <w:tcW w:w="1601" w:type="dxa"/>
          </w:tcPr>
          <w:p w:rsidR="0029795C" w:rsidRPr="00FD23D3" w:rsidRDefault="0029795C" w:rsidP="00003E96">
            <w:pPr>
              <w:rPr>
                <w:rFonts w:ascii="Arial" w:eastAsia="Calibri" w:hAnsi="Arial" w:cs="Arial"/>
                <w:b/>
                <w:sz w:val="16"/>
                <w:szCs w:val="16"/>
              </w:rPr>
            </w:pPr>
            <w:r w:rsidRPr="00FD23D3">
              <w:rPr>
                <w:rFonts w:ascii="Arial" w:eastAsia="Calibri" w:hAnsi="Arial" w:cs="Arial"/>
                <w:b/>
                <w:sz w:val="16"/>
                <w:szCs w:val="16"/>
              </w:rPr>
              <w:t>Course 3</w:t>
            </w:r>
          </w:p>
          <w:p w:rsidR="0029795C" w:rsidRPr="00FD23D3" w:rsidRDefault="0029795C" w:rsidP="00003E96">
            <w:pPr>
              <w:rPr>
                <w:rFonts w:ascii="Arial" w:eastAsia="Calibri" w:hAnsi="Arial" w:cs="Arial"/>
                <w:b/>
                <w:sz w:val="16"/>
                <w:szCs w:val="16"/>
                <w:u w:val="single"/>
              </w:rPr>
            </w:pPr>
            <w:r w:rsidRPr="00FD23D3">
              <w:rPr>
                <w:rFonts w:ascii="Arial" w:eastAsia="Calibri" w:hAnsi="Arial" w:cs="Times New Roman"/>
                <w:b/>
                <w:sz w:val="16"/>
                <w:szCs w:val="16"/>
              </w:rPr>
              <w:t>#</w:t>
            </w:r>
            <w:r w:rsidRPr="00FD23D3">
              <w:rPr>
                <w:rFonts w:ascii="Arial" w:eastAsia="Calibri" w:hAnsi="Arial" w:cs="Arial"/>
                <w:sz w:val="16"/>
                <w:szCs w:val="16"/>
                <w:u w:val="single"/>
              </w:rPr>
              <w:t>ABA003</w:t>
            </w:r>
          </w:p>
          <w:p w:rsidR="0029795C" w:rsidRPr="00FD23D3" w:rsidRDefault="0029795C" w:rsidP="00003E96">
            <w:pPr>
              <w:rPr>
                <w:rFonts w:ascii="Arial" w:eastAsia="Calibri" w:hAnsi="Arial" w:cs="Arial"/>
                <w:sz w:val="16"/>
                <w:szCs w:val="16"/>
              </w:rPr>
            </w:pPr>
            <w:r w:rsidRPr="00FD23D3">
              <w:rPr>
                <w:rFonts w:ascii="Arial" w:eastAsia="Calibri" w:hAnsi="Arial" w:cs="Arial"/>
                <w:b/>
                <w:sz w:val="16"/>
                <w:szCs w:val="16"/>
              </w:rPr>
              <w:t>Title:</w:t>
            </w:r>
            <w:r w:rsidRPr="00FD23D3">
              <w:rPr>
                <w:rFonts w:ascii="Arial" w:eastAsia="Calibri" w:hAnsi="Arial" w:cs="Arial"/>
                <w:sz w:val="16"/>
                <w:szCs w:val="16"/>
              </w:rPr>
              <w:t xml:space="preserve"> Advanced Techniques in ABA </w:t>
            </w:r>
          </w:p>
        </w:tc>
        <w:tc>
          <w:tcPr>
            <w:tcW w:w="1601" w:type="dxa"/>
          </w:tcPr>
          <w:p w:rsidR="0029795C" w:rsidRPr="00FD23D3" w:rsidRDefault="0029795C" w:rsidP="00003E96">
            <w:pPr>
              <w:rPr>
                <w:rFonts w:ascii="Arial" w:eastAsia="Calibri" w:hAnsi="Arial" w:cs="Arial"/>
                <w:b/>
                <w:sz w:val="16"/>
                <w:szCs w:val="16"/>
              </w:rPr>
            </w:pPr>
            <w:r w:rsidRPr="00FD23D3">
              <w:rPr>
                <w:rFonts w:ascii="Arial" w:eastAsia="Calibri" w:hAnsi="Arial" w:cs="Arial"/>
                <w:b/>
                <w:sz w:val="16"/>
                <w:szCs w:val="16"/>
              </w:rPr>
              <w:t>Course 4</w:t>
            </w:r>
          </w:p>
          <w:p w:rsidR="0029795C" w:rsidRPr="00FD23D3" w:rsidRDefault="0029795C" w:rsidP="00003E96">
            <w:pPr>
              <w:rPr>
                <w:rFonts w:ascii="Arial" w:eastAsia="Calibri" w:hAnsi="Arial" w:cs="Arial"/>
                <w:b/>
                <w:sz w:val="16"/>
                <w:szCs w:val="16"/>
                <w:u w:val="single"/>
              </w:rPr>
            </w:pPr>
            <w:r w:rsidRPr="00FD23D3">
              <w:rPr>
                <w:rFonts w:ascii="Arial" w:eastAsia="Calibri" w:hAnsi="Arial" w:cs="Times New Roman"/>
                <w:b/>
                <w:sz w:val="16"/>
                <w:szCs w:val="16"/>
              </w:rPr>
              <w:t>#</w:t>
            </w:r>
            <w:r w:rsidRPr="00FD23D3">
              <w:rPr>
                <w:rFonts w:ascii="Arial" w:eastAsia="Calibri" w:hAnsi="Arial" w:cs="Arial"/>
                <w:sz w:val="16"/>
                <w:szCs w:val="16"/>
                <w:u w:val="single"/>
              </w:rPr>
              <w:t>ABA004</w:t>
            </w:r>
          </w:p>
          <w:p w:rsidR="0029795C" w:rsidRPr="00FD23D3" w:rsidRDefault="0029795C" w:rsidP="00003E96">
            <w:pPr>
              <w:rPr>
                <w:rFonts w:ascii="Arial" w:eastAsia="Calibri" w:hAnsi="Arial" w:cs="Arial"/>
                <w:sz w:val="16"/>
                <w:szCs w:val="16"/>
              </w:rPr>
            </w:pPr>
            <w:r w:rsidRPr="00FD23D3">
              <w:rPr>
                <w:rFonts w:ascii="Arial" w:eastAsia="Calibri" w:hAnsi="Arial" w:cs="Arial"/>
                <w:b/>
                <w:sz w:val="16"/>
                <w:szCs w:val="16"/>
              </w:rPr>
              <w:t>Title:</w:t>
            </w:r>
            <w:r w:rsidRPr="00FD23D3">
              <w:rPr>
                <w:rFonts w:ascii="Arial" w:eastAsia="Calibri" w:hAnsi="Arial" w:cs="Arial"/>
                <w:sz w:val="16"/>
                <w:szCs w:val="16"/>
              </w:rPr>
              <w:t xml:space="preserve"> Application of ABA Techniques </w:t>
            </w:r>
          </w:p>
        </w:tc>
        <w:tc>
          <w:tcPr>
            <w:tcW w:w="1601" w:type="dxa"/>
          </w:tcPr>
          <w:p w:rsidR="0029795C" w:rsidRPr="00FD23D3" w:rsidRDefault="0029795C" w:rsidP="00003E96">
            <w:pPr>
              <w:rPr>
                <w:rFonts w:ascii="Arial" w:eastAsia="Calibri" w:hAnsi="Arial" w:cs="Arial"/>
                <w:b/>
                <w:sz w:val="16"/>
                <w:szCs w:val="16"/>
              </w:rPr>
            </w:pPr>
            <w:r w:rsidRPr="00FD23D3">
              <w:rPr>
                <w:rFonts w:ascii="Arial" w:eastAsia="Calibri" w:hAnsi="Arial" w:cs="Arial"/>
                <w:b/>
                <w:sz w:val="16"/>
                <w:szCs w:val="16"/>
              </w:rPr>
              <w:t>Course 5</w:t>
            </w:r>
          </w:p>
          <w:p w:rsidR="0029795C" w:rsidRPr="00FD23D3" w:rsidRDefault="0029795C" w:rsidP="00003E96">
            <w:pPr>
              <w:rPr>
                <w:rFonts w:ascii="Arial" w:eastAsia="Calibri" w:hAnsi="Arial" w:cs="Arial"/>
                <w:b/>
                <w:sz w:val="16"/>
                <w:szCs w:val="16"/>
                <w:u w:val="single"/>
              </w:rPr>
            </w:pPr>
            <w:r w:rsidRPr="00FD23D3">
              <w:rPr>
                <w:rFonts w:ascii="Arial" w:eastAsia="Calibri" w:hAnsi="Arial" w:cs="Times New Roman"/>
                <w:b/>
                <w:sz w:val="16"/>
                <w:szCs w:val="16"/>
              </w:rPr>
              <w:t>#</w:t>
            </w:r>
            <w:r w:rsidRPr="00FD23D3">
              <w:rPr>
                <w:rFonts w:ascii="Arial" w:eastAsia="Calibri" w:hAnsi="Arial" w:cs="Arial"/>
                <w:sz w:val="16"/>
                <w:szCs w:val="16"/>
                <w:u w:val="single"/>
              </w:rPr>
              <w:t>ABA005</w:t>
            </w:r>
          </w:p>
          <w:p w:rsidR="0029795C" w:rsidRPr="00FD23D3" w:rsidRDefault="0029795C" w:rsidP="00003E96">
            <w:pPr>
              <w:rPr>
                <w:rFonts w:ascii="Arial" w:eastAsia="Calibri" w:hAnsi="Arial" w:cs="Arial"/>
                <w:sz w:val="16"/>
                <w:szCs w:val="16"/>
              </w:rPr>
            </w:pPr>
            <w:r w:rsidRPr="00FD23D3">
              <w:rPr>
                <w:rFonts w:ascii="Arial" w:eastAsia="Calibri" w:hAnsi="Arial" w:cs="Arial"/>
                <w:b/>
                <w:sz w:val="16"/>
                <w:szCs w:val="16"/>
              </w:rPr>
              <w:t>Title:</w:t>
            </w:r>
            <w:r w:rsidRPr="00FD23D3">
              <w:rPr>
                <w:rFonts w:ascii="Arial" w:eastAsia="Calibri" w:hAnsi="Arial" w:cs="Arial"/>
                <w:sz w:val="16"/>
                <w:szCs w:val="16"/>
              </w:rPr>
              <w:t xml:space="preserve"> Higher Order II</w:t>
            </w:r>
          </w:p>
          <w:p w:rsidR="0029795C" w:rsidRPr="00FD23D3" w:rsidRDefault="0029795C" w:rsidP="00003E96">
            <w:pPr>
              <w:rPr>
                <w:rFonts w:ascii="Arial" w:eastAsia="Calibri" w:hAnsi="Arial" w:cs="Arial"/>
                <w:sz w:val="16"/>
                <w:szCs w:val="16"/>
              </w:rPr>
            </w:pPr>
            <w:r w:rsidRPr="00FD23D3">
              <w:rPr>
                <w:rFonts w:ascii="Arial" w:eastAsia="Calibri" w:hAnsi="Arial" w:cs="Arial"/>
                <w:sz w:val="16"/>
                <w:szCs w:val="16"/>
              </w:rPr>
              <w:t xml:space="preserve">Techniques in ABA </w:t>
            </w:r>
          </w:p>
        </w:tc>
        <w:tc>
          <w:tcPr>
            <w:tcW w:w="1287" w:type="dxa"/>
          </w:tcPr>
          <w:p w:rsidR="0029795C" w:rsidRPr="00FD23D3" w:rsidRDefault="0029795C" w:rsidP="00003E96">
            <w:pPr>
              <w:rPr>
                <w:rFonts w:ascii="Arial" w:eastAsia="Calibri" w:hAnsi="Arial" w:cs="Times New Roman"/>
                <w:b/>
                <w:sz w:val="16"/>
                <w:szCs w:val="16"/>
              </w:rPr>
            </w:pPr>
            <w:r w:rsidRPr="00FD23D3">
              <w:rPr>
                <w:rFonts w:ascii="Arial" w:eastAsia="Calibri" w:hAnsi="Arial" w:cs="Times New Roman"/>
                <w:b/>
                <w:sz w:val="16"/>
                <w:szCs w:val="16"/>
              </w:rPr>
              <w:t>Total</w:t>
            </w:r>
          </w:p>
          <w:p w:rsidR="0029795C" w:rsidRPr="00FD23D3" w:rsidRDefault="0029795C" w:rsidP="00003E96">
            <w:pPr>
              <w:rPr>
                <w:rFonts w:ascii="Arial" w:eastAsia="Calibri" w:hAnsi="Arial" w:cs="Times New Roman"/>
                <w:b/>
                <w:sz w:val="16"/>
                <w:szCs w:val="16"/>
              </w:rPr>
            </w:pPr>
            <w:r w:rsidRPr="00FD23D3">
              <w:rPr>
                <w:rFonts w:ascii="Arial" w:eastAsia="Calibri" w:hAnsi="Arial" w:cs="Times New Roman"/>
                <w:b/>
                <w:sz w:val="16"/>
                <w:szCs w:val="16"/>
              </w:rPr>
              <w:t>Hours for content area</w:t>
            </w:r>
          </w:p>
          <w:p w:rsidR="0029795C" w:rsidRPr="00FD23D3" w:rsidRDefault="0029795C" w:rsidP="00003E96">
            <w:pPr>
              <w:rPr>
                <w:rFonts w:ascii="Calibri" w:eastAsia="Calibri" w:hAnsi="Calibri" w:cs="Times New Roman"/>
                <w:sz w:val="16"/>
                <w:szCs w:val="16"/>
              </w:rPr>
            </w:pPr>
            <w:r w:rsidRPr="00FD23D3">
              <w:rPr>
                <w:rFonts w:ascii="Arial" w:eastAsia="Calibri" w:hAnsi="Arial" w:cs="Times New Roman"/>
                <w:b/>
                <w:sz w:val="16"/>
                <w:szCs w:val="16"/>
              </w:rPr>
              <w:t>(extra hours will be applied toward Discretionary</w:t>
            </w:r>
          </w:p>
        </w:tc>
      </w:tr>
      <w:tr w:rsidR="0029795C" w:rsidRPr="00FD23D3" w:rsidTr="00701CDD">
        <w:trPr>
          <w:trHeight w:val="513"/>
        </w:trPr>
        <w:tc>
          <w:tcPr>
            <w:tcW w:w="902" w:type="dxa"/>
          </w:tcPr>
          <w:p w:rsidR="0029795C" w:rsidRPr="00FD23D3" w:rsidRDefault="0029795C" w:rsidP="00003E96">
            <w:pPr>
              <w:rPr>
                <w:rFonts w:ascii="Arial" w:eastAsia="Calibri" w:hAnsi="Arial" w:cs="Times New Roman"/>
                <w:sz w:val="16"/>
                <w:szCs w:val="16"/>
              </w:rPr>
            </w:pPr>
          </w:p>
        </w:tc>
        <w:tc>
          <w:tcPr>
            <w:tcW w:w="1871" w:type="dxa"/>
          </w:tcPr>
          <w:p w:rsidR="0029795C" w:rsidRPr="00FD23D3" w:rsidRDefault="0029795C" w:rsidP="00003E96">
            <w:pPr>
              <w:rPr>
                <w:rFonts w:ascii="Arial" w:eastAsia="Calibri" w:hAnsi="Arial" w:cs="Times New Roman"/>
                <w:sz w:val="16"/>
                <w:szCs w:val="16"/>
              </w:rPr>
            </w:pPr>
            <w:r w:rsidRPr="00FD23D3">
              <w:rPr>
                <w:rFonts w:ascii="Arial" w:eastAsia="Calibri" w:hAnsi="Arial" w:cs="Times New Roman"/>
                <w:sz w:val="16"/>
                <w:szCs w:val="16"/>
              </w:rPr>
              <w:t>Ethical considerations in behavior analysis</w:t>
            </w:r>
          </w:p>
        </w:tc>
        <w:tc>
          <w:tcPr>
            <w:tcW w:w="1592" w:type="dxa"/>
          </w:tcPr>
          <w:p w:rsidR="0029795C" w:rsidRPr="00FD23D3" w:rsidRDefault="0029795C" w:rsidP="00003E96">
            <w:pPr>
              <w:rPr>
                <w:rFonts w:ascii="Calibri" w:eastAsia="Calibri" w:hAnsi="Calibri" w:cs="Times New Roman"/>
                <w:color w:val="FF0000"/>
                <w:sz w:val="16"/>
                <w:szCs w:val="16"/>
              </w:rPr>
            </w:pPr>
            <w:r w:rsidRPr="00FD23D3">
              <w:rPr>
                <w:rFonts w:ascii="Calibri" w:eastAsia="Calibri" w:hAnsi="Calibri" w:cs="Times New Roman"/>
                <w:color w:val="FF0000"/>
                <w:sz w:val="16"/>
                <w:szCs w:val="16"/>
              </w:rPr>
              <w:t>10</w:t>
            </w:r>
          </w:p>
        </w:tc>
        <w:tc>
          <w:tcPr>
            <w:tcW w:w="1605" w:type="dxa"/>
          </w:tcPr>
          <w:p w:rsidR="0029795C" w:rsidRPr="00FD23D3" w:rsidRDefault="0029795C" w:rsidP="00003E96">
            <w:pPr>
              <w:rPr>
                <w:rFonts w:ascii="Calibri" w:eastAsia="Calibri" w:hAnsi="Calibri" w:cs="Times New Roman"/>
                <w:sz w:val="16"/>
                <w:szCs w:val="16"/>
              </w:rPr>
            </w:pPr>
            <w:r w:rsidRPr="00FD23D3">
              <w:rPr>
                <w:rFonts w:ascii="Calibri" w:eastAsia="Calibri" w:hAnsi="Calibri" w:cs="Times New Roman"/>
                <w:sz w:val="16"/>
                <w:szCs w:val="16"/>
              </w:rPr>
              <w:t>5</w:t>
            </w:r>
          </w:p>
        </w:tc>
        <w:tc>
          <w:tcPr>
            <w:tcW w:w="1601" w:type="dxa"/>
          </w:tcPr>
          <w:p w:rsidR="0029795C" w:rsidRPr="00FD23D3" w:rsidRDefault="0029795C" w:rsidP="00003E96">
            <w:pPr>
              <w:rPr>
                <w:rFonts w:ascii="Calibri" w:eastAsia="Calibri" w:hAnsi="Calibri" w:cs="Times New Roman"/>
                <w:sz w:val="16"/>
                <w:szCs w:val="16"/>
              </w:rPr>
            </w:pPr>
          </w:p>
        </w:tc>
        <w:tc>
          <w:tcPr>
            <w:tcW w:w="1601" w:type="dxa"/>
          </w:tcPr>
          <w:p w:rsidR="0029795C" w:rsidRPr="00FD23D3" w:rsidRDefault="0029795C" w:rsidP="00003E96">
            <w:pPr>
              <w:rPr>
                <w:rFonts w:ascii="Calibri" w:eastAsia="Calibri" w:hAnsi="Calibri" w:cs="Times New Roman"/>
                <w:sz w:val="16"/>
                <w:szCs w:val="16"/>
              </w:rPr>
            </w:pPr>
          </w:p>
        </w:tc>
        <w:tc>
          <w:tcPr>
            <w:tcW w:w="1601" w:type="dxa"/>
          </w:tcPr>
          <w:p w:rsidR="0029795C" w:rsidRPr="00FD23D3" w:rsidRDefault="0029795C" w:rsidP="00003E96">
            <w:pPr>
              <w:rPr>
                <w:rFonts w:ascii="Calibri" w:eastAsia="Calibri" w:hAnsi="Calibri" w:cs="Times New Roman"/>
                <w:color w:val="FF0000"/>
                <w:sz w:val="16"/>
                <w:szCs w:val="16"/>
              </w:rPr>
            </w:pPr>
          </w:p>
        </w:tc>
        <w:tc>
          <w:tcPr>
            <w:tcW w:w="1287" w:type="dxa"/>
          </w:tcPr>
          <w:p w:rsidR="0029795C" w:rsidRPr="00FD23D3" w:rsidRDefault="0029795C" w:rsidP="00003E96">
            <w:pPr>
              <w:rPr>
                <w:rFonts w:ascii="Calibri" w:eastAsia="Calibri" w:hAnsi="Calibri" w:cs="Times New Roman"/>
                <w:sz w:val="16"/>
                <w:szCs w:val="16"/>
              </w:rPr>
            </w:pPr>
            <w:r w:rsidRPr="00FD23D3">
              <w:rPr>
                <w:rFonts w:ascii="Calibri" w:eastAsia="Calibri" w:hAnsi="Calibri" w:cs="Times New Roman"/>
                <w:sz w:val="16"/>
                <w:szCs w:val="16"/>
              </w:rPr>
              <w:t xml:space="preserve">15 </w:t>
            </w:r>
            <w:proofErr w:type="spellStart"/>
            <w:r w:rsidRPr="00FD23D3">
              <w:rPr>
                <w:rFonts w:ascii="Calibri" w:eastAsia="Calibri" w:hAnsi="Calibri" w:cs="Times New Roman"/>
                <w:sz w:val="16"/>
                <w:szCs w:val="16"/>
              </w:rPr>
              <w:t>hrs</w:t>
            </w:r>
            <w:proofErr w:type="spellEnd"/>
          </w:p>
        </w:tc>
      </w:tr>
      <w:tr w:rsidR="0029795C" w:rsidRPr="00FD23D3" w:rsidTr="00701CDD">
        <w:trPr>
          <w:trHeight w:val="1049"/>
        </w:trPr>
        <w:tc>
          <w:tcPr>
            <w:tcW w:w="902" w:type="dxa"/>
          </w:tcPr>
          <w:p w:rsidR="0029795C" w:rsidRPr="00FD23D3" w:rsidRDefault="0029795C" w:rsidP="00003E96">
            <w:pPr>
              <w:rPr>
                <w:rFonts w:ascii="Arial" w:eastAsia="Calibri" w:hAnsi="Arial" w:cs="Times New Roman"/>
                <w:sz w:val="16"/>
                <w:szCs w:val="16"/>
              </w:rPr>
            </w:pPr>
          </w:p>
        </w:tc>
        <w:tc>
          <w:tcPr>
            <w:tcW w:w="1871" w:type="dxa"/>
          </w:tcPr>
          <w:p w:rsidR="0029795C" w:rsidRPr="00FD23D3" w:rsidRDefault="0029795C" w:rsidP="00003E96">
            <w:pPr>
              <w:rPr>
                <w:rFonts w:ascii="Arial" w:eastAsia="Calibri" w:hAnsi="Arial" w:cs="Times New Roman"/>
                <w:sz w:val="16"/>
                <w:szCs w:val="16"/>
              </w:rPr>
            </w:pPr>
            <w:r w:rsidRPr="00FD23D3">
              <w:rPr>
                <w:rFonts w:ascii="Arial" w:eastAsia="Calibri" w:hAnsi="Arial" w:cs="Times New Roman"/>
                <w:sz w:val="16"/>
                <w:szCs w:val="16"/>
              </w:rPr>
              <w:t xml:space="preserve">Concepts </w:t>
            </w:r>
            <w:proofErr w:type="gramStart"/>
            <w:r w:rsidRPr="00FD23D3">
              <w:rPr>
                <w:rFonts w:ascii="Arial" w:eastAsia="Calibri" w:hAnsi="Arial" w:cs="Times New Roman"/>
                <w:sz w:val="16"/>
                <w:szCs w:val="16"/>
              </w:rPr>
              <w:t>and  principles</w:t>
            </w:r>
            <w:proofErr w:type="gramEnd"/>
            <w:r w:rsidRPr="00FD23D3">
              <w:rPr>
                <w:rFonts w:ascii="Arial" w:eastAsia="Calibri" w:hAnsi="Arial" w:cs="Times New Roman"/>
                <w:sz w:val="16"/>
                <w:szCs w:val="16"/>
              </w:rPr>
              <w:t>, processes and concepts</w:t>
            </w:r>
          </w:p>
        </w:tc>
        <w:tc>
          <w:tcPr>
            <w:tcW w:w="1592" w:type="dxa"/>
          </w:tcPr>
          <w:p w:rsidR="0029795C" w:rsidRPr="00FD23D3" w:rsidRDefault="0029795C" w:rsidP="00003E96">
            <w:pPr>
              <w:rPr>
                <w:rFonts w:ascii="Calibri" w:eastAsia="Calibri" w:hAnsi="Calibri" w:cs="Times New Roman"/>
                <w:color w:val="FF0000"/>
                <w:sz w:val="16"/>
                <w:szCs w:val="16"/>
              </w:rPr>
            </w:pPr>
            <w:r w:rsidRPr="00FD23D3">
              <w:rPr>
                <w:rFonts w:ascii="Calibri" w:eastAsia="Calibri" w:hAnsi="Calibri" w:cs="Times New Roman"/>
                <w:color w:val="FF0000"/>
                <w:sz w:val="16"/>
                <w:szCs w:val="16"/>
              </w:rPr>
              <w:t>45</w:t>
            </w:r>
          </w:p>
        </w:tc>
        <w:tc>
          <w:tcPr>
            <w:tcW w:w="1605" w:type="dxa"/>
          </w:tcPr>
          <w:p w:rsidR="0029795C" w:rsidRPr="00FD23D3" w:rsidRDefault="0029795C" w:rsidP="00003E96">
            <w:pPr>
              <w:rPr>
                <w:rFonts w:ascii="Calibri" w:eastAsia="Calibri" w:hAnsi="Calibri" w:cs="Times New Roman"/>
                <w:sz w:val="16"/>
                <w:szCs w:val="16"/>
              </w:rPr>
            </w:pPr>
          </w:p>
        </w:tc>
        <w:tc>
          <w:tcPr>
            <w:tcW w:w="1601" w:type="dxa"/>
          </w:tcPr>
          <w:p w:rsidR="0029795C" w:rsidRPr="00FD23D3" w:rsidRDefault="0029795C" w:rsidP="00003E96">
            <w:pPr>
              <w:rPr>
                <w:rFonts w:ascii="Calibri" w:eastAsia="Calibri" w:hAnsi="Calibri" w:cs="Times New Roman"/>
                <w:sz w:val="16"/>
                <w:szCs w:val="16"/>
              </w:rPr>
            </w:pPr>
          </w:p>
        </w:tc>
        <w:tc>
          <w:tcPr>
            <w:tcW w:w="1601" w:type="dxa"/>
          </w:tcPr>
          <w:p w:rsidR="0029795C" w:rsidRPr="00FD23D3" w:rsidRDefault="0029795C" w:rsidP="00003E96">
            <w:pPr>
              <w:rPr>
                <w:rFonts w:ascii="Calibri" w:eastAsia="Calibri" w:hAnsi="Calibri" w:cs="Times New Roman"/>
                <w:sz w:val="16"/>
                <w:szCs w:val="16"/>
              </w:rPr>
            </w:pPr>
          </w:p>
        </w:tc>
        <w:tc>
          <w:tcPr>
            <w:tcW w:w="1601" w:type="dxa"/>
          </w:tcPr>
          <w:p w:rsidR="0029795C" w:rsidRPr="00FD23D3" w:rsidRDefault="0029795C" w:rsidP="00003E96">
            <w:pPr>
              <w:rPr>
                <w:rFonts w:ascii="Calibri" w:eastAsia="Calibri" w:hAnsi="Calibri" w:cs="Times New Roman"/>
                <w:color w:val="FF0000"/>
                <w:sz w:val="16"/>
                <w:szCs w:val="16"/>
              </w:rPr>
            </w:pPr>
          </w:p>
        </w:tc>
        <w:tc>
          <w:tcPr>
            <w:tcW w:w="1287" w:type="dxa"/>
          </w:tcPr>
          <w:p w:rsidR="0029795C" w:rsidRPr="00FD23D3" w:rsidRDefault="0029795C" w:rsidP="00003E96">
            <w:pPr>
              <w:rPr>
                <w:rFonts w:ascii="Calibri" w:eastAsia="Calibri" w:hAnsi="Calibri" w:cs="Times New Roman"/>
                <w:sz w:val="16"/>
                <w:szCs w:val="16"/>
              </w:rPr>
            </w:pPr>
            <w:r w:rsidRPr="00FD23D3">
              <w:rPr>
                <w:rFonts w:ascii="Calibri" w:eastAsia="Calibri" w:hAnsi="Calibri" w:cs="Times New Roman"/>
                <w:sz w:val="16"/>
                <w:szCs w:val="16"/>
              </w:rPr>
              <w:t xml:space="preserve">45 </w:t>
            </w:r>
            <w:proofErr w:type="spellStart"/>
            <w:r w:rsidRPr="00FD23D3">
              <w:rPr>
                <w:rFonts w:ascii="Calibri" w:eastAsia="Calibri" w:hAnsi="Calibri" w:cs="Times New Roman"/>
                <w:sz w:val="16"/>
                <w:szCs w:val="16"/>
              </w:rPr>
              <w:t>hrs</w:t>
            </w:r>
            <w:proofErr w:type="spellEnd"/>
          </w:p>
        </w:tc>
      </w:tr>
      <w:tr w:rsidR="0029795C" w:rsidRPr="00FD23D3" w:rsidTr="00701CDD">
        <w:trPr>
          <w:trHeight w:val="612"/>
        </w:trPr>
        <w:tc>
          <w:tcPr>
            <w:tcW w:w="902" w:type="dxa"/>
            <w:vMerge w:val="restart"/>
          </w:tcPr>
          <w:p w:rsidR="0029795C" w:rsidRPr="00FD23D3" w:rsidRDefault="0029795C" w:rsidP="00003E96">
            <w:pPr>
              <w:rPr>
                <w:rFonts w:ascii="Arial" w:eastAsia="Calibri" w:hAnsi="Arial" w:cs="Times New Roman"/>
                <w:sz w:val="16"/>
                <w:szCs w:val="16"/>
              </w:rPr>
            </w:pPr>
            <w:r w:rsidRPr="00FD23D3">
              <w:rPr>
                <w:rFonts w:ascii="Arial" w:eastAsia="Calibri" w:hAnsi="Arial" w:cs="Times New Roman"/>
                <w:sz w:val="16"/>
                <w:szCs w:val="16"/>
              </w:rPr>
              <w:t>Research method in Behavior Analysis</w:t>
            </w:r>
          </w:p>
        </w:tc>
        <w:tc>
          <w:tcPr>
            <w:tcW w:w="1871" w:type="dxa"/>
          </w:tcPr>
          <w:p w:rsidR="0029795C" w:rsidRPr="00FD23D3" w:rsidRDefault="0029795C" w:rsidP="00003E96">
            <w:pPr>
              <w:rPr>
                <w:rFonts w:ascii="Arial" w:eastAsia="Calibri" w:hAnsi="Arial" w:cs="Times New Roman"/>
                <w:sz w:val="16"/>
                <w:szCs w:val="16"/>
              </w:rPr>
            </w:pPr>
            <w:proofErr w:type="gramStart"/>
            <w:r w:rsidRPr="00FD23D3">
              <w:rPr>
                <w:rFonts w:ascii="Arial" w:eastAsia="Calibri" w:hAnsi="Arial" w:cs="Times New Roman"/>
                <w:sz w:val="16"/>
                <w:szCs w:val="16"/>
              </w:rPr>
              <w:t>Measurement[</w:t>
            </w:r>
            <w:proofErr w:type="gramEnd"/>
            <w:r w:rsidRPr="00FD23D3">
              <w:rPr>
                <w:rFonts w:ascii="Arial" w:eastAsia="Calibri" w:hAnsi="Arial" w:cs="Times New Roman"/>
                <w:sz w:val="16"/>
                <w:szCs w:val="16"/>
              </w:rPr>
              <w:t>including Analysis]</w:t>
            </w:r>
          </w:p>
        </w:tc>
        <w:tc>
          <w:tcPr>
            <w:tcW w:w="1592" w:type="dxa"/>
          </w:tcPr>
          <w:p w:rsidR="0029795C" w:rsidRPr="00FD23D3" w:rsidRDefault="0029795C" w:rsidP="00003E96">
            <w:pPr>
              <w:rPr>
                <w:rFonts w:ascii="Calibri" w:eastAsia="Calibri" w:hAnsi="Calibri" w:cs="Times New Roman"/>
                <w:color w:val="FF0000"/>
                <w:sz w:val="16"/>
                <w:szCs w:val="16"/>
              </w:rPr>
            </w:pPr>
          </w:p>
        </w:tc>
        <w:tc>
          <w:tcPr>
            <w:tcW w:w="1605" w:type="dxa"/>
          </w:tcPr>
          <w:p w:rsidR="0029795C" w:rsidRPr="00FD23D3" w:rsidRDefault="0029795C" w:rsidP="00003E96">
            <w:pPr>
              <w:rPr>
                <w:rFonts w:ascii="Calibri" w:eastAsia="Calibri" w:hAnsi="Calibri" w:cs="Times New Roman"/>
                <w:sz w:val="16"/>
                <w:szCs w:val="16"/>
              </w:rPr>
            </w:pPr>
            <w:r w:rsidRPr="00FD23D3">
              <w:rPr>
                <w:rFonts w:ascii="Calibri" w:eastAsia="Calibri" w:hAnsi="Calibri" w:cs="Times New Roman"/>
                <w:sz w:val="16"/>
                <w:szCs w:val="16"/>
              </w:rPr>
              <w:t>10</w:t>
            </w:r>
          </w:p>
        </w:tc>
        <w:tc>
          <w:tcPr>
            <w:tcW w:w="1601" w:type="dxa"/>
          </w:tcPr>
          <w:p w:rsidR="0029795C" w:rsidRPr="00FD23D3" w:rsidRDefault="0029795C" w:rsidP="00003E96">
            <w:pPr>
              <w:rPr>
                <w:rFonts w:ascii="Calibri" w:eastAsia="Calibri" w:hAnsi="Calibri" w:cs="Times New Roman"/>
                <w:sz w:val="16"/>
                <w:szCs w:val="16"/>
              </w:rPr>
            </w:pPr>
          </w:p>
        </w:tc>
        <w:tc>
          <w:tcPr>
            <w:tcW w:w="1601" w:type="dxa"/>
          </w:tcPr>
          <w:p w:rsidR="0029795C" w:rsidRPr="00FD23D3" w:rsidRDefault="0029795C" w:rsidP="00003E96">
            <w:pPr>
              <w:rPr>
                <w:rFonts w:ascii="Calibri" w:eastAsia="Calibri" w:hAnsi="Calibri" w:cs="Times New Roman"/>
                <w:sz w:val="16"/>
                <w:szCs w:val="16"/>
              </w:rPr>
            </w:pPr>
          </w:p>
        </w:tc>
        <w:tc>
          <w:tcPr>
            <w:tcW w:w="1601" w:type="dxa"/>
          </w:tcPr>
          <w:p w:rsidR="0029795C" w:rsidRPr="00FD23D3" w:rsidRDefault="0029795C" w:rsidP="00003E96">
            <w:pPr>
              <w:rPr>
                <w:rFonts w:ascii="Calibri" w:eastAsia="Calibri" w:hAnsi="Calibri" w:cs="Times New Roman"/>
                <w:sz w:val="16"/>
                <w:szCs w:val="16"/>
              </w:rPr>
            </w:pPr>
          </w:p>
        </w:tc>
        <w:tc>
          <w:tcPr>
            <w:tcW w:w="1287" w:type="dxa"/>
          </w:tcPr>
          <w:p w:rsidR="0029795C" w:rsidRPr="00FD23D3" w:rsidRDefault="0029795C" w:rsidP="00003E96">
            <w:pPr>
              <w:rPr>
                <w:rFonts w:ascii="Calibri" w:eastAsia="Calibri" w:hAnsi="Calibri" w:cs="Times New Roman"/>
                <w:sz w:val="16"/>
                <w:szCs w:val="16"/>
              </w:rPr>
            </w:pPr>
            <w:r w:rsidRPr="00FD23D3">
              <w:rPr>
                <w:rFonts w:ascii="Calibri" w:eastAsia="Calibri" w:hAnsi="Calibri" w:cs="Times New Roman"/>
                <w:sz w:val="16"/>
                <w:szCs w:val="16"/>
              </w:rPr>
              <w:t xml:space="preserve">10 </w:t>
            </w:r>
            <w:proofErr w:type="spellStart"/>
            <w:r w:rsidRPr="00FD23D3">
              <w:rPr>
                <w:rFonts w:ascii="Calibri" w:eastAsia="Calibri" w:hAnsi="Calibri" w:cs="Times New Roman"/>
                <w:sz w:val="16"/>
                <w:szCs w:val="16"/>
              </w:rPr>
              <w:t>hrs</w:t>
            </w:r>
            <w:proofErr w:type="spellEnd"/>
          </w:p>
        </w:tc>
      </w:tr>
      <w:tr w:rsidR="0029795C" w:rsidRPr="00FD23D3" w:rsidTr="00701CDD">
        <w:trPr>
          <w:trHeight w:val="431"/>
        </w:trPr>
        <w:tc>
          <w:tcPr>
            <w:tcW w:w="902" w:type="dxa"/>
            <w:vMerge/>
          </w:tcPr>
          <w:p w:rsidR="0029795C" w:rsidRPr="00FD23D3" w:rsidRDefault="0029795C" w:rsidP="00003E96">
            <w:pPr>
              <w:rPr>
                <w:rFonts w:ascii="Arial" w:eastAsia="Calibri" w:hAnsi="Arial" w:cs="Times New Roman"/>
                <w:sz w:val="16"/>
                <w:szCs w:val="16"/>
              </w:rPr>
            </w:pPr>
          </w:p>
        </w:tc>
        <w:tc>
          <w:tcPr>
            <w:tcW w:w="1871" w:type="dxa"/>
          </w:tcPr>
          <w:p w:rsidR="0029795C" w:rsidRPr="00FD23D3" w:rsidRDefault="0029795C" w:rsidP="00003E96">
            <w:pPr>
              <w:rPr>
                <w:rFonts w:ascii="Arial" w:eastAsia="Calibri" w:hAnsi="Arial" w:cs="Times New Roman"/>
                <w:sz w:val="16"/>
                <w:szCs w:val="16"/>
              </w:rPr>
            </w:pPr>
            <w:r w:rsidRPr="00FD23D3">
              <w:rPr>
                <w:rFonts w:ascii="Arial" w:eastAsia="Calibri" w:hAnsi="Arial" w:cs="Times New Roman"/>
                <w:sz w:val="16"/>
                <w:szCs w:val="16"/>
              </w:rPr>
              <w:t>Experimental Design</w:t>
            </w:r>
          </w:p>
        </w:tc>
        <w:tc>
          <w:tcPr>
            <w:tcW w:w="1592" w:type="dxa"/>
          </w:tcPr>
          <w:p w:rsidR="0029795C" w:rsidRPr="00FD23D3" w:rsidRDefault="0029795C" w:rsidP="00003E96">
            <w:pPr>
              <w:rPr>
                <w:rFonts w:ascii="Calibri" w:eastAsia="Calibri" w:hAnsi="Calibri" w:cs="Times New Roman"/>
                <w:color w:val="FF0000"/>
                <w:sz w:val="16"/>
                <w:szCs w:val="16"/>
              </w:rPr>
            </w:pPr>
          </w:p>
        </w:tc>
        <w:tc>
          <w:tcPr>
            <w:tcW w:w="1605" w:type="dxa"/>
          </w:tcPr>
          <w:p w:rsidR="0029795C" w:rsidRPr="00FD23D3" w:rsidRDefault="0029795C" w:rsidP="00003E96">
            <w:pPr>
              <w:rPr>
                <w:rFonts w:ascii="Calibri" w:eastAsia="Calibri" w:hAnsi="Calibri" w:cs="Times New Roman"/>
                <w:sz w:val="16"/>
                <w:szCs w:val="16"/>
              </w:rPr>
            </w:pPr>
            <w:r w:rsidRPr="00FD23D3">
              <w:rPr>
                <w:rFonts w:ascii="Calibri" w:eastAsia="Calibri" w:hAnsi="Calibri" w:cs="Times New Roman"/>
                <w:sz w:val="16"/>
                <w:szCs w:val="16"/>
              </w:rPr>
              <w:t>5</w:t>
            </w:r>
          </w:p>
        </w:tc>
        <w:tc>
          <w:tcPr>
            <w:tcW w:w="1601" w:type="dxa"/>
          </w:tcPr>
          <w:p w:rsidR="0029795C" w:rsidRPr="00FD23D3" w:rsidRDefault="0029795C" w:rsidP="00003E96">
            <w:pPr>
              <w:rPr>
                <w:rFonts w:ascii="Calibri" w:eastAsia="Calibri" w:hAnsi="Calibri" w:cs="Times New Roman"/>
                <w:sz w:val="16"/>
                <w:szCs w:val="16"/>
              </w:rPr>
            </w:pPr>
          </w:p>
        </w:tc>
        <w:tc>
          <w:tcPr>
            <w:tcW w:w="1601" w:type="dxa"/>
          </w:tcPr>
          <w:p w:rsidR="0029795C" w:rsidRPr="00FD23D3" w:rsidRDefault="0029795C" w:rsidP="00003E96">
            <w:pPr>
              <w:rPr>
                <w:rFonts w:ascii="Calibri" w:eastAsia="Calibri" w:hAnsi="Calibri" w:cs="Times New Roman"/>
                <w:sz w:val="16"/>
                <w:szCs w:val="16"/>
              </w:rPr>
            </w:pPr>
          </w:p>
        </w:tc>
        <w:tc>
          <w:tcPr>
            <w:tcW w:w="1601" w:type="dxa"/>
          </w:tcPr>
          <w:p w:rsidR="0029795C" w:rsidRPr="00FD23D3" w:rsidRDefault="0029795C" w:rsidP="00003E96">
            <w:pPr>
              <w:rPr>
                <w:rFonts w:ascii="Calibri" w:eastAsia="Calibri" w:hAnsi="Calibri" w:cs="Times New Roman"/>
                <w:sz w:val="16"/>
                <w:szCs w:val="16"/>
              </w:rPr>
            </w:pPr>
          </w:p>
        </w:tc>
        <w:tc>
          <w:tcPr>
            <w:tcW w:w="1287" w:type="dxa"/>
          </w:tcPr>
          <w:p w:rsidR="0029795C" w:rsidRPr="00FD23D3" w:rsidRDefault="0029795C" w:rsidP="00003E96">
            <w:pPr>
              <w:rPr>
                <w:rFonts w:ascii="Calibri" w:eastAsia="Calibri" w:hAnsi="Calibri" w:cs="Times New Roman"/>
                <w:sz w:val="16"/>
                <w:szCs w:val="16"/>
              </w:rPr>
            </w:pPr>
            <w:r w:rsidRPr="00FD23D3">
              <w:rPr>
                <w:rFonts w:ascii="Calibri" w:eastAsia="Calibri" w:hAnsi="Calibri" w:cs="Times New Roman"/>
                <w:sz w:val="16"/>
                <w:szCs w:val="16"/>
              </w:rPr>
              <w:t xml:space="preserve">5 </w:t>
            </w:r>
            <w:proofErr w:type="spellStart"/>
            <w:r w:rsidRPr="00FD23D3">
              <w:rPr>
                <w:rFonts w:ascii="Calibri" w:eastAsia="Calibri" w:hAnsi="Calibri" w:cs="Times New Roman"/>
                <w:sz w:val="16"/>
                <w:szCs w:val="16"/>
              </w:rPr>
              <w:t>hrs</w:t>
            </w:r>
            <w:proofErr w:type="spellEnd"/>
          </w:p>
        </w:tc>
      </w:tr>
      <w:tr w:rsidR="0029795C" w:rsidRPr="00FD23D3" w:rsidTr="00701CDD">
        <w:trPr>
          <w:trHeight w:val="164"/>
        </w:trPr>
        <w:tc>
          <w:tcPr>
            <w:tcW w:w="902" w:type="dxa"/>
            <w:vMerge w:val="restart"/>
          </w:tcPr>
          <w:p w:rsidR="0029795C" w:rsidRPr="00FD23D3" w:rsidRDefault="0029795C" w:rsidP="00003E96">
            <w:pPr>
              <w:tabs>
                <w:tab w:val="left" w:pos="720"/>
              </w:tabs>
              <w:rPr>
                <w:rFonts w:ascii="Calibri" w:eastAsia="Calibri" w:hAnsi="Calibri" w:cs="Times New Roman"/>
                <w:sz w:val="16"/>
                <w:szCs w:val="16"/>
              </w:rPr>
            </w:pPr>
          </w:p>
          <w:p w:rsidR="0029795C" w:rsidRPr="00FD23D3" w:rsidRDefault="0029795C" w:rsidP="00003E96">
            <w:pPr>
              <w:tabs>
                <w:tab w:val="left" w:pos="720"/>
              </w:tabs>
              <w:rPr>
                <w:rFonts w:ascii="Calibri" w:eastAsia="Calibri" w:hAnsi="Calibri" w:cs="Times New Roman"/>
                <w:sz w:val="16"/>
                <w:szCs w:val="16"/>
              </w:rPr>
            </w:pPr>
          </w:p>
          <w:p w:rsidR="0029795C" w:rsidRPr="00FD23D3" w:rsidRDefault="0029795C" w:rsidP="00003E96">
            <w:pPr>
              <w:tabs>
                <w:tab w:val="left" w:pos="720"/>
              </w:tabs>
              <w:rPr>
                <w:rFonts w:ascii="Calibri" w:eastAsia="Calibri" w:hAnsi="Calibri" w:cs="Times New Roman"/>
                <w:sz w:val="16"/>
                <w:szCs w:val="16"/>
              </w:rPr>
            </w:pPr>
          </w:p>
          <w:p w:rsidR="0029795C" w:rsidRPr="00FD23D3" w:rsidRDefault="0029795C" w:rsidP="00003E96">
            <w:pPr>
              <w:tabs>
                <w:tab w:val="left" w:pos="720"/>
              </w:tabs>
              <w:rPr>
                <w:rFonts w:ascii="Calibri" w:eastAsia="Calibri" w:hAnsi="Calibri" w:cs="Times New Roman"/>
                <w:sz w:val="16"/>
                <w:szCs w:val="16"/>
              </w:rPr>
            </w:pPr>
          </w:p>
          <w:p w:rsidR="0029795C" w:rsidRPr="00FD23D3" w:rsidRDefault="0029795C" w:rsidP="00003E96">
            <w:pPr>
              <w:tabs>
                <w:tab w:val="left" w:pos="720"/>
              </w:tabs>
              <w:rPr>
                <w:rFonts w:ascii="Calibri" w:eastAsia="Calibri" w:hAnsi="Calibri" w:cs="Times New Roman"/>
                <w:sz w:val="16"/>
                <w:szCs w:val="16"/>
              </w:rPr>
            </w:pPr>
          </w:p>
          <w:p w:rsidR="0029795C" w:rsidRPr="00FD23D3" w:rsidRDefault="0029795C" w:rsidP="00003E96">
            <w:pPr>
              <w:tabs>
                <w:tab w:val="left" w:pos="720"/>
              </w:tabs>
              <w:rPr>
                <w:rFonts w:ascii="Calibri" w:eastAsia="Calibri" w:hAnsi="Calibri" w:cs="Times New Roman"/>
                <w:sz w:val="16"/>
                <w:szCs w:val="16"/>
              </w:rPr>
            </w:pPr>
            <w:r w:rsidRPr="00FD23D3">
              <w:rPr>
                <w:rFonts w:ascii="Calibri" w:eastAsia="Calibri" w:hAnsi="Calibri" w:cs="Times New Roman"/>
                <w:sz w:val="16"/>
                <w:szCs w:val="16"/>
              </w:rPr>
              <w:t>Applied Behavior Analysis</w:t>
            </w:r>
          </w:p>
        </w:tc>
        <w:tc>
          <w:tcPr>
            <w:tcW w:w="1871" w:type="dxa"/>
          </w:tcPr>
          <w:p w:rsidR="0029795C" w:rsidRPr="00FD23D3" w:rsidRDefault="0029795C" w:rsidP="00003E96">
            <w:pPr>
              <w:tabs>
                <w:tab w:val="left" w:pos="720"/>
              </w:tabs>
              <w:rPr>
                <w:rFonts w:ascii="Calibri" w:eastAsia="Calibri" w:hAnsi="Calibri" w:cs="Times New Roman"/>
                <w:sz w:val="16"/>
                <w:szCs w:val="16"/>
              </w:rPr>
            </w:pPr>
            <w:r w:rsidRPr="00FD23D3">
              <w:rPr>
                <w:rFonts w:ascii="Calibri" w:eastAsia="Calibri" w:hAnsi="Calibri" w:cs="Times New Roman"/>
                <w:sz w:val="16"/>
                <w:szCs w:val="16"/>
              </w:rPr>
              <w:t>Identification of problem and Assessment</w:t>
            </w:r>
          </w:p>
        </w:tc>
        <w:tc>
          <w:tcPr>
            <w:tcW w:w="1592" w:type="dxa"/>
          </w:tcPr>
          <w:p w:rsidR="0029795C" w:rsidRPr="00FD23D3" w:rsidRDefault="0029795C" w:rsidP="00003E96">
            <w:pPr>
              <w:rPr>
                <w:rFonts w:ascii="Calibri" w:eastAsia="Calibri" w:hAnsi="Calibri" w:cs="Times New Roman"/>
                <w:color w:val="FF0000"/>
                <w:sz w:val="16"/>
                <w:szCs w:val="16"/>
              </w:rPr>
            </w:pPr>
          </w:p>
        </w:tc>
        <w:tc>
          <w:tcPr>
            <w:tcW w:w="1605" w:type="dxa"/>
          </w:tcPr>
          <w:p w:rsidR="0029795C" w:rsidRPr="00FD23D3" w:rsidRDefault="0029795C" w:rsidP="00003E96">
            <w:pPr>
              <w:rPr>
                <w:rFonts w:ascii="Calibri" w:eastAsia="Calibri" w:hAnsi="Calibri" w:cs="Times New Roman"/>
                <w:sz w:val="16"/>
                <w:szCs w:val="16"/>
              </w:rPr>
            </w:pPr>
          </w:p>
        </w:tc>
        <w:tc>
          <w:tcPr>
            <w:tcW w:w="1601" w:type="dxa"/>
          </w:tcPr>
          <w:p w:rsidR="0029795C" w:rsidRPr="00FD23D3" w:rsidRDefault="0029795C" w:rsidP="00003E96">
            <w:pPr>
              <w:rPr>
                <w:rFonts w:ascii="Calibri" w:eastAsia="Calibri" w:hAnsi="Calibri" w:cs="Times New Roman"/>
                <w:sz w:val="16"/>
                <w:szCs w:val="16"/>
              </w:rPr>
            </w:pPr>
            <w:r w:rsidRPr="00FD23D3">
              <w:rPr>
                <w:rFonts w:ascii="Calibri" w:eastAsia="Calibri" w:hAnsi="Calibri" w:cs="Times New Roman"/>
                <w:sz w:val="16"/>
                <w:szCs w:val="16"/>
              </w:rPr>
              <w:t>30</w:t>
            </w:r>
          </w:p>
        </w:tc>
        <w:tc>
          <w:tcPr>
            <w:tcW w:w="1601" w:type="dxa"/>
          </w:tcPr>
          <w:p w:rsidR="0029795C" w:rsidRPr="00FD23D3" w:rsidRDefault="0029795C" w:rsidP="00003E96">
            <w:pPr>
              <w:rPr>
                <w:rFonts w:ascii="Calibri" w:eastAsia="Calibri" w:hAnsi="Calibri" w:cs="Times New Roman"/>
                <w:sz w:val="16"/>
                <w:szCs w:val="16"/>
              </w:rPr>
            </w:pPr>
          </w:p>
        </w:tc>
        <w:tc>
          <w:tcPr>
            <w:tcW w:w="1601" w:type="dxa"/>
          </w:tcPr>
          <w:p w:rsidR="0029795C" w:rsidRPr="00FD23D3" w:rsidRDefault="0029795C" w:rsidP="00003E96">
            <w:pPr>
              <w:rPr>
                <w:rFonts w:ascii="Calibri" w:eastAsia="Calibri" w:hAnsi="Calibri" w:cs="Times New Roman"/>
                <w:sz w:val="16"/>
                <w:szCs w:val="16"/>
              </w:rPr>
            </w:pPr>
          </w:p>
        </w:tc>
        <w:tc>
          <w:tcPr>
            <w:tcW w:w="1287" w:type="dxa"/>
          </w:tcPr>
          <w:p w:rsidR="0029795C" w:rsidRPr="00FD23D3" w:rsidRDefault="0029795C" w:rsidP="00003E96">
            <w:pPr>
              <w:rPr>
                <w:rFonts w:ascii="Calibri" w:eastAsia="Calibri" w:hAnsi="Calibri" w:cs="Times New Roman"/>
                <w:sz w:val="16"/>
                <w:szCs w:val="16"/>
              </w:rPr>
            </w:pPr>
            <w:r w:rsidRPr="00FD23D3">
              <w:rPr>
                <w:rFonts w:ascii="Calibri" w:eastAsia="Calibri" w:hAnsi="Calibri" w:cs="Times New Roman"/>
                <w:sz w:val="16"/>
                <w:szCs w:val="16"/>
              </w:rPr>
              <w:t xml:space="preserve">30 </w:t>
            </w:r>
            <w:proofErr w:type="spellStart"/>
            <w:r w:rsidRPr="00FD23D3">
              <w:rPr>
                <w:rFonts w:ascii="Calibri" w:eastAsia="Calibri" w:hAnsi="Calibri" w:cs="Times New Roman"/>
                <w:sz w:val="16"/>
                <w:szCs w:val="16"/>
              </w:rPr>
              <w:t>hrs</w:t>
            </w:r>
            <w:proofErr w:type="spellEnd"/>
          </w:p>
        </w:tc>
      </w:tr>
      <w:tr w:rsidR="0029795C" w:rsidRPr="00FD23D3" w:rsidTr="00701CDD">
        <w:trPr>
          <w:trHeight w:val="163"/>
        </w:trPr>
        <w:tc>
          <w:tcPr>
            <w:tcW w:w="902" w:type="dxa"/>
            <w:vMerge/>
          </w:tcPr>
          <w:p w:rsidR="0029795C" w:rsidRPr="00FD23D3" w:rsidRDefault="0029795C" w:rsidP="00003E96">
            <w:pPr>
              <w:tabs>
                <w:tab w:val="left" w:pos="720"/>
              </w:tabs>
              <w:rPr>
                <w:rFonts w:ascii="Calibri" w:eastAsia="Calibri" w:hAnsi="Calibri" w:cs="Times New Roman"/>
                <w:sz w:val="16"/>
                <w:szCs w:val="16"/>
              </w:rPr>
            </w:pPr>
          </w:p>
        </w:tc>
        <w:tc>
          <w:tcPr>
            <w:tcW w:w="1871" w:type="dxa"/>
          </w:tcPr>
          <w:p w:rsidR="0029795C" w:rsidRPr="00FD23D3" w:rsidRDefault="0029795C" w:rsidP="00003E96">
            <w:pPr>
              <w:tabs>
                <w:tab w:val="left" w:pos="720"/>
              </w:tabs>
              <w:rPr>
                <w:rFonts w:ascii="Calibri" w:eastAsia="Calibri" w:hAnsi="Calibri" w:cs="Times New Roman"/>
                <w:sz w:val="16"/>
                <w:szCs w:val="16"/>
              </w:rPr>
            </w:pPr>
            <w:r w:rsidRPr="00FD23D3">
              <w:rPr>
                <w:rFonts w:ascii="Calibri" w:eastAsia="Calibri" w:hAnsi="Calibri" w:cs="Times New Roman"/>
                <w:sz w:val="16"/>
                <w:szCs w:val="16"/>
              </w:rPr>
              <w:t>Fundamental Elements of Behavior Change &amp; Specific Behavior Change Procedures</w:t>
            </w:r>
          </w:p>
        </w:tc>
        <w:tc>
          <w:tcPr>
            <w:tcW w:w="1592" w:type="dxa"/>
          </w:tcPr>
          <w:p w:rsidR="0029795C" w:rsidRPr="00FD23D3" w:rsidRDefault="0029795C" w:rsidP="00003E96">
            <w:pPr>
              <w:rPr>
                <w:rFonts w:ascii="Calibri" w:eastAsia="Calibri" w:hAnsi="Calibri" w:cs="Times New Roman"/>
                <w:color w:val="FF0000"/>
                <w:sz w:val="16"/>
                <w:szCs w:val="16"/>
              </w:rPr>
            </w:pPr>
          </w:p>
        </w:tc>
        <w:tc>
          <w:tcPr>
            <w:tcW w:w="1605" w:type="dxa"/>
          </w:tcPr>
          <w:p w:rsidR="0029795C" w:rsidRPr="00FD23D3" w:rsidRDefault="0029795C" w:rsidP="00003E96">
            <w:pPr>
              <w:rPr>
                <w:rFonts w:ascii="Calibri" w:eastAsia="Calibri" w:hAnsi="Calibri" w:cs="Times New Roman"/>
                <w:sz w:val="16"/>
                <w:szCs w:val="16"/>
              </w:rPr>
            </w:pPr>
            <w:r w:rsidRPr="00FD23D3">
              <w:rPr>
                <w:rFonts w:ascii="Calibri" w:eastAsia="Calibri" w:hAnsi="Calibri" w:cs="Times New Roman"/>
                <w:sz w:val="16"/>
                <w:szCs w:val="16"/>
              </w:rPr>
              <w:t>15</w:t>
            </w:r>
          </w:p>
        </w:tc>
        <w:tc>
          <w:tcPr>
            <w:tcW w:w="1601" w:type="dxa"/>
          </w:tcPr>
          <w:p w:rsidR="0029795C" w:rsidRPr="00FD23D3" w:rsidRDefault="0029795C" w:rsidP="00003E96">
            <w:pPr>
              <w:rPr>
                <w:rFonts w:ascii="Calibri" w:eastAsia="Calibri" w:hAnsi="Calibri" w:cs="Times New Roman"/>
                <w:sz w:val="16"/>
                <w:szCs w:val="16"/>
              </w:rPr>
            </w:pPr>
            <w:r w:rsidRPr="00FD23D3">
              <w:rPr>
                <w:rFonts w:ascii="Calibri" w:eastAsia="Calibri" w:hAnsi="Calibri" w:cs="Times New Roman"/>
                <w:sz w:val="16"/>
                <w:szCs w:val="16"/>
              </w:rPr>
              <w:t>30</w:t>
            </w:r>
          </w:p>
        </w:tc>
        <w:tc>
          <w:tcPr>
            <w:tcW w:w="1601" w:type="dxa"/>
          </w:tcPr>
          <w:p w:rsidR="0029795C" w:rsidRPr="00FD23D3" w:rsidRDefault="0029795C" w:rsidP="00003E96">
            <w:pPr>
              <w:rPr>
                <w:rFonts w:ascii="Calibri" w:eastAsia="Calibri" w:hAnsi="Calibri" w:cs="Times New Roman"/>
                <w:sz w:val="16"/>
                <w:szCs w:val="16"/>
              </w:rPr>
            </w:pPr>
          </w:p>
        </w:tc>
        <w:tc>
          <w:tcPr>
            <w:tcW w:w="1601" w:type="dxa"/>
          </w:tcPr>
          <w:p w:rsidR="0029795C" w:rsidRPr="00FD23D3" w:rsidRDefault="0029795C" w:rsidP="00003E96">
            <w:pPr>
              <w:rPr>
                <w:rFonts w:ascii="Calibri" w:eastAsia="Calibri" w:hAnsi="Calibri" w:cs="Times New Roman"/>
                <w:sz w:val="16"/>
                <w:szCs w:val="16"/>
              </w:rPr>
            </w:pPr>
          </w:p>
        </w:tc>
        <w:tc>
          <w:tcPr>
            <w:tcW w:w="1287" w:type="dxa"/>
          </w:tcPr>
          <w:p w:rsidR="0029795C" w:rsidRPr="00FD23D3" w:rsidRDefault="0029795C" w:rsidP="00003E96">
            <w:pPr>
              <w:rPr>
                <w:rFonts w:ascii="Calibri" w:eastAsia="Calibri" w:hAnsi="Calibri" w:cs="Times New Roman"/>
                <w:sz w:val="16"/>
                <w:szCs w:val="16"/>
              </w:rPr>
            </w:pPr>
            <w:r w:rsidRPr="00FD23D3">
              <w:rPr>
                <w:rFonts w:ascii="Calibri" w:eastAsia="Calibri" w:hAnsi="Calibri" w:cs="Times New Roman"/>
                <w:sz w:val="16"/>
                <w:szCs w:val="16"/>
              </w:rPr>
              <w:t xml:space="preserve">45 </w:t>
            </w:r>
            <w:proofErr w:type="spellStart"/>
            <w:r w:rsidRPr="00FD23D3">
              <w:rPr>
                <w:rFonts w:ascii="Calibri" w:eastAsia="Calibri" w:hAnsi="Calibri" w:cs="Times New Roman"/>
                <w:sz w:val="16"/>
                <w:szCs w:val="16"/>
              </w:rPr>
              <w:t>hrs</w:t>
            </w:r>
            <w:proofErr w:type="spellEnd"/>
          </w:p>
        </w:tc>
      </w:tr>
      <w:tr w:rsidR="0029795C" w:rsidRPr="00FD23D3" w:rsidTr="00701CDD">
        <w:trPr>
          <w:trHeight w:val="163"/>
        </w:trPr>
        <w:tc>
          <w:tcPr>
            <w:tcW w:w="902" w:type="dxa"/>
            <w:vMerge/>
          </w:tcPr>
          <w:p w:rsidR="0029795C" w:rsidRPr="00FD23D3" w:rsidRDefault="0029795C" w:rsidP="00003E96">
            <w:pPr>
              <w:tabs>
                <w:tab w:val="left" w:pos="720"/>
              </w:tabs>
              <w:rPr>
                <w:rFonts w:ascii="Calibri" w:eastAsia="Calibri" w:hAnsi="Calibri" w:cs="Times New Roman"/>
                <w:sz w:val="16"/>
                <w:szCs w:val="16"/>
              </w:rPr>
            </w:pPr>
          </w:p>
        </w:tc>
        <w:tc>
          <w:tcPr>
            <w:tcW w:w="1871" w:type="dxa"/>
          </w:tcPr>
          <w:p w:rsidR="0029795C" w:rsidRPr="00FD23D3" w:rsidRDefault="0029795C" w:rsidP="00003E96">
            <w:pPr>
              <w:tabs>
                <w:tab w:val="left" w:pos="720"/>
              </w:tabs>
              <w:rPr>
                <w:rFonts w:ascii="Calibri" w:eastAsia="Calibri" w:hAnsi="Calibri" w:cs="Times New Roman"/>
                <w:sz w:val="16"/>
                <w:szCs w:val="16"/>
              </w:rPr>
            </w:pPr>
            <w:r w:rsidRPr="00FD23D3">
              <w:rPr>
                <w:rFonts w:ascii="Calibri" w:eastAsia="Calibri" w:hAnsi="Calibri" w:cs="Times New Roman"/>
                <w:sz w:val="16"/>
                <w:szCs w:val="16"/>
              </w:rPr>
              <w:t>Behavior Change Systems</w:t>
            </w:r>
          </w:p>
        </w:tc>
        <w:tc>
          <w:tcPr>
            <w:tcW w:w="1592" w:type="dxa"/>
          </w:tcPr>
          <w:p w:rsidR="0029795C" w:rsidRPr="00FD23D3" w:rsidRDefault="0029795C" w:rsidP="00003E96">
            <w:pPr>
              <w:rPr>
                <w:rFonts w:ascii="Calibri" w:eastAsia="Calibri" w:hAnsi="Calibri" w:cs="Times New Roman"/>
                <w:color w:val="FF0000"/>
                <w:sz w:val="16"/>
                <w:szCs w:val="16"/>
              </w:rPr>
            </w:pPr>
          </w:p>
        </w:tc>
        <w:tc>
          <w:tcPr>
            <w:tcW w:w="1605" w:type="dxa"/>
          </w:tcPr>
          <w:p w:rsidR="0029795C" w:rsidRPr="00FD23D3" w:rsidRDefault="0029795C" w:rsidP="00003E96">
            <w:pPr>
              <w:rPr>
                <w:rFonts w:ascii="Calibri" w:eastAsia="Calibri" w:hAnsi="Calibri" w:cs="Times New Roman"/>
                <w:sz w:val="16"/>
                <w:szCs w:val="16"/>
              </w:rPr>
            </w:pPr>
            <w:r w:rsidRPr="00FD23D3">
              <w:rPr>
                <w:rFonts w:ascii="Calibri" w:eastAsia="Calibri" w:hAnsi="Calibri" w:cs="Times New Roman"/>
                <w:sz w:val="16"/>
                <w:szCs w:val="16"/>
              </w:rPr>
              <w:t>5</w:t>
            </w:r>
          </w:p>
        </w:tc>
        <w:tc>
          <w:tcPr>
            <w:tcW w:w="1601" w:type="dxa"/>
          </w:tcPr>
          <w:p w:rsidR="0029795C" w:rsidRPr="00FD23D3" w:rsidRDefault="0029795C" w:rsidP="00003E96">
            <w:pPr>
              <w:rPr>
                <w:rFonts w:ascii="Calibri" w:eastAsia="Calibri" w:hAnsi="Calibri" w:cs="Times New Roman"/>
                <w:sz w:val="16"/>
                <w:szCs w:val="16"/>
              </w:rPr>
            </w:pPr>
          </w:p>
        </w:tc>
        <w:tc>
          <w:tcPr>
            <w:tcW w:w="1601" w:type="dxa"/>
          </w:tcPr>
          <w:p w:rsidR="0029795C" w:rsidRPr="00FD23D3" w:rsidRDefault="0029795C" w:rsidP="00003E96">
            <w:pPr>
              <w:rPr>
                <w:rFonts w:ascii="Calibri" w:eastAsia="Calibri" w:hAnsi="Calibri" w:cs="Times New Roman"/>
                <w:sz w:val="16"/>
                <w:szCs w:val="16"/>
              </w:rPr>
            </w:pPr>
          </w:p>
        </w:tc>
        <w:tc>
          <w:tcPr>
            <w:tcW w:w="1601" w:type="dxa"/>
          </w:tcPr>
          <w:p w:rsidR="0029795C" w:rsidRPr="00FD23D3" w:rsidRDefault="0029795C" w:rsidP="00003E96">
            <w:pPr>
              <w:rPr>
                <w:rFonts w:ascii="Calibri" w:eastAsia="Calibri" w:hAnsi="Calibri" w:cs="Times New Roman"/>
                <w:sz w:val="16"/>
                <w:szCs w:val="16"/>
              </w:rPr>
            </w:pPr>
          </w:p>
        </w:tc>
        <w:tc>
          <w:tcPr>
            <w:tcW w:w="1287" w:type="dxa"/>
          </w:tcPr>
          <w:p w:rsidR="0029795C" w:rsidRPr="00FD23D3" w:rsidRDefault="0029795C" w:rsidP="00003E96">
            <w:pPr>
              <w:rPr>
                <w:rFonts w:ascii="Calibri" w:eastAsia="Calibri" w:hAnsi="Calibri" w:cs="Times New Roman"/>
                <w:sz w:val="16"/>
                <w:szCs w:val="16"/>
              </w:rPr>
            </w:pPr>
            <w:r w:rsidRPr="00FD23D3">
              <w:rPr>
                <w:rFonts w:ascii="Calibri" w:eastAsia="Calibri" w:hAnsi="Calibri" w:cs="Times New Roman"/>
                <w:sz w:val="16"/>
                <w:szCs w:val="16"/>
              </w:rPr>
              <w:t xml:space="preserve">5 </w:t>
            </w:r>
            <w:proofErr w:type="spellStart"/>
            <w:r w:rsidRPr="00FD23D3">
              <w:rPr>
                <w:rFonts w:ascii="Calibri" w:eastAsia="Calibri" w:hAnsi="Calibri" w:cs="Times New Roman"/>
                <w:sz w:val="16"/>
                <w:szCs w:val="16"/>
              </w:rPr>
              <w:t>hrs</w:t>
            </w:r>
            <w:proofErr w:type="spellEnd"/>
          </w:p>
        </w:tc>
      </w:tr>
      <w:tr w:rsidR="0029795C" w:rsidRPr="00FD23D3" w:rsidTr="00701CDD">
        <w:trPr>
          <w:trHeight w:val="163"/>
        </w:trPr>
        <w:tc>
          <w:tcPr>
            <w:tcW w:w="902" w:type="dxa"/>
            <w:vMerge/>
          </w:tcPr>
          <w:p w:rsidR="0029795C" w:rsidRPr="00FD23D3" w:rsidRDefault="0029795C" w:rsidP="00003E96">
            <w:pPr>
              <w:tabs>
                <w:tab w:val="left" w:pos="720"/>
              </w:tabs>
              <w:rPr>
                <w:rFonts w:ascii="Calibri" w:eastAsia="Calibri" w:hAnsi="Calibri" w:cs="Times New Roman"/>
                <w:sz w:val="16"/>
                <w:szCs w:val="16"/>
              </w:rPr>
            </w:pPr>
          </w:p>
        </w:tc>
        <w:tc>
          <w:tcPr>
            <w:tcW w:w="1871" w:type="dxa"/>
          </w:tcPr>
          <w:p w:rsidR="0029795C" w:rsidRPr="00FD23D3" w:rsidRDefault="0029795C" w:rsidP="00003E96">
            <w:pPr>
              <w:tabs>
                <w:tab w:val="left" w:pos="720"/>
              </w:tabs>
              <w:rPr>
                <w:rFonts w:ascii="Calibri" w:eastAsia="Calibri" w:hAnsi="Calibri" w:cs="Times New Roman"/>
                <w:sz w:val="16"/>
                <w:szCs w:val="16"/>
              </w:rPr>
            </w:pPr>
            <w:r w:rsidRPr="00FD23D3">
              <w:rPr>
                <w:rFonts w:ascii="Calibri" w:eastAsia="Calibri" w:hAnsi="Calibri" w:cs="Times New Roman"/>
                <w:sz w:val="16"/>
                <w:szCs w:val="16"/>
              </w:rPr>
              <w:t>Intervention &amp; Behavior Change Considerations</w:t>
            </w:r>
          </w:p>
        </w:tc>
        <w:tc>
          <w:tcPr>
            <w:tcW w:w="1592" w:type="dxa"/>
          </w:tcPr>
          <w:p w:rsidR="0029795C" w:rsidRPr="00FD23D3" w:rsidRDefault="0029795C" w:rsidP="00003E96">
            <w:pPr>
              <w:rPr>
                <w:rFonts w:ascii="Calibri" w:eastAsia="Calibri" w:hAnsi="Calibri" w:cs="Times New Roman"/>
                <w:color w:val="FF0000"/>
                <w:sz w:val="16"/>
                <w:szCs w:val="16"/>
              </w:rPr>
            </w:pPr>
          </w:p>
        </w:tc>
        <w:tc>
          <w:tcPr>
            <w:tcW w:w="1605" w:type="dxa"/>
          </w:tcPr>
          <w:p w:rsidR="0029795C" w:rsidRPr="00FD23D3" w:rsidRDefault="0029795C" w:rsidP="00003E96">
            <w:pPr>
              <w:rPr>
                <w:rFonts w:ascii="Calibri" w:eastAsia="Calibri" w:hAnsi="Calibri" w:cs="Times New Roman"/>
                <w:sz w:val="16"/>
                <w:szCs w:val="16"/>
              </w:rPr>
            </w:pPr>
            <w:r w:rsidRPr="00FD23D3">
              <w:rPr>
                <w:rFonts w:ascii="Calibri" w:eastAsia="Calibri" w:hAnsi="Calibri" w:cs="Times New Roman"/>
                <w:sz w:val="16"/>
                <w:szCs w:val="16"/>
              </w:rPr>
              <w:t>5</w:t>
            </w:r>
          </w:p>
        </w:tc>
        <w:tc>
          <w:tcPr>
            <w:tcW w:w="1601" w:type="dxa"/>
          </w:tcPr>
          <w:p w:rsidR="0029795C" w:rsidRPr="00FD23D3" w:rsidRDefault="0029795C" w:rsidP="00003E96">
            <w:pPr>
              <w:rPr>
                <w:rFonts w:ascii="Calibri" w:eastAsia="Calibri" w:hAnsi="Calibri" w:cs="Times New Roman"/>
                <w:sz w:val="16"/>
                <w:szCs w:val="16"/>
              </w:rPr>
            </w:pPr>
          </w:p>
        </w:tc>
        <w:tc>
          <w:tcPr>
            <w:tcW w:w="1601" w:type="dxa"/>
          </w:tcPr>
          <w:p w:rsidR="0029795C" w:rsidRPr="00FD23D3" w:rsidRDefault="0029795C" w:rsidP="00003E96">
            <w:pPr>
              <w:rPr>
                <w:rFonts w:ascii="Calibri" w:eastAsia="Calibri" w:hAnsi="Calibri" w:cs="Times New Roman"/>
                <w:sz w:val="16"/>
                <w:szCs w:val="16"/>
              </w:rPr>
            </w:pPr>
          </w:p>
        </w:tc>
        <w:tc>
          <w:tcPr>
            <w:tcW w:w="1601" w:type="dxa"/>
          </w:tcPr>
          <w:p w:rsidR="0029795C" w:rsidRPr="00FD23D3" w:rsidRDefault="0029795C" w:rsidP="00003E96">
            <w:pPr>
              <w:rPr>
                <w:rFonts w:ascii="Calibri" w:eastAsia="Calibri" w:hAnsi="Calibri" w:cs="Times New Roman"/>
                <w:sz w:val="16"/>
                <w:szCs w:val="16"/>
              </w:rPr>
            </w:pPr>
          </w:p>
        </w:tc>
        <w:tc>
          <w:tcPr>
            <w:tcW w:w="1287" w:type="dxa"/>
          </w:tcPr>
          <w:p w:rsidR="0029795C" w:rsidRPr="00FD23D3" w:rsidRDefault="0029795C" w:rsidP="00003E96">
            <w:pPr>
              <w:rPr>
                <w:rFonts w:ascii="Calibri" w:eastAsia="Calibri" w:hAnsi="Calibri" w:cs="Times New Roman"/>
                <w:sz w:val="16"/>
                <w:szCs w:val="16"/>
              </w:rPr>
            </w:pPr>
            <w:r w:rsidRPr="00FD23D3">
              <w:rPr>
                <w:rFonts w:ascii="Calibri" w:eastAsia="Calibri" w:hAnsi="Calibri" w:cs="Times New Roman"/>
                <w:sz w:val="16"/>
                <w:szCs w:val="16"/>
              </w:rPr>
              <w:t xml:space="preserve">5 </w:t>
            </w:r>
            <w:proofErr w:type="spellStart"/>
            <w:r w:rsidRPr="00FD23D3">
              <w:rPr>
                <w:rFonts w:ascii="Calibri" w:eastAsia="Calibri" w:hAnsi="Calibri" w:cs="Times New Roman"/>
                <w:sz w:val="16"/>
                <w:szCs w:val="16"/>
              </w:rPr>
              <w:t>hrs</w:t>
            </w:r>
            <w:proofErr w:type="spellEnd"/>
          </w:p>
        </w:tc>
      </w:tr>
      <w:tr w:rsidR="0029795C" w:rsidRPr="00FD23D3" w:rsidTr="00701CDD">
        <w:trPr>
          <w:trHeight w:val="163"/>
        </w:trPr>
        <w:tc>
          <w:tcPr>
            <w:tcW w:w="902" w:type="dxa"/>
            <w:vMerge/>
          </w:tcPr>
          <w:p w:rsidR="0029795C" w:rsidRPr="00FD23D3" w:rsidRDefault="0029795C" w:rsidP="00003E96">
            <w:pPr>
              <w:tabs>
                <w:tab w:val="left" w:pos="720"/>
              </w:tabs>
              <w:rPr>
                <w:rFonts w:ascii="Calibri" w:eastAsia="Calibri" w:hAnsi="Calibri" w:cs="Times New Roman"/>
                <w:sz w:val="16"/>
                <w:szCs w:val="16"/>
              </w:rPr>
            </w:pPr>
          </w:p>
        </w:tc>
        <w:tc>
          <w:tcPr>
            <w:tcW w:w="1871" w:type="dxa"/>
          </w:tcPr>
          <w:p w:rsidR="0029795C" w:rsidRPr="00FD23D3" w:rsidRDefault="0029795C" w:rsidP="00003E96">
            <w:pPr>
              <w:tabs>
                <w:tab w:val="left" w:pos="720"/>
              </w:tabs>
              <w:rPr>
                <w:rFonts w:ascii="Calibri" w:eastAsia="Calibri" w:hAnsi="Calibri" w:cs="Times New Roman"/>
                <w:sz w:val="16"/>
                <w:szCs w:val="16"/>
              </w:rPr>
            </w:pPr>
            <w:r w:rsidRPr="00FD23D3">
              <w:rPr>
                <w:rFonts w:ascii="Calibri" w:eastAsia="Calibri" w:hAnsi="Calibri" w:cs="Times New Roman"/>
                <w:sz w:val="16"/>
                <w:szCs w:val="16"/>
              </w:rPr>
              <w:t>Implementation, Management and Supervision</w:t>
            </w:r>
          </w:p>
        </w:tc>
        <w:tc>
          <w:tcPr>
            <w:tcW w:w="1592" w:type="dxa"/>
          </w:tcPr>
          <w:p w:rsidR="0029795C" w:rsidRPr="00FD23D3" w:rsidRDefault="0029795C" w:rsidP="00003E96">
            <w:pPr>
              <w:rPr>
                <w:rFonts w:ascii="Calibri" w:eastAsia="Calibri" w:hAnsi="Calibri" w:cs="Times New Roman"/>
                <w:color w:val="FF0000"/>
                <w:sz w:val="16"/>
                <w:szCs w:val="16"/>
              </w:rPr>
            </w:pPr>
          </w:p>
        </w:tc>
        <w:tc>
          <w:tcPr>
            <w:tcW w:w="1605" w:type="dxa"/>
          </w:tcPr>
          <w:p w:rsidR="0029795C" w:rsidRPr="00FD23D3" w:rsidRDefault="0029795C" w:rsidP="00003E96">
            <w:pPr>
              <w:rPr>
                <w:rFonts w:ascii="Calibri" w:eastAsia="Calibri" w:hAnsi="Calibri" w:cs="Times New Roman"/>
                <w:sz w:val="16"/>
                <w:szCs w:val="16"/>
              </w:rPr>
            </w:pPr>
          </w:p>
        </w:tc>
        <w:tc>
          <w:tcPr>
            <w:tcW w:w="1601" w:type="dxa"/>
          </w:tcPr>
          <w:p w:rsidR="0029795C" w:rsidRPr="00FD23D3" w:rsidRDefault="0029795C" w:rsidP="00003E96">
            <w:pPr>
              <w:rPr>
                <w:rFonts w:ascii="Calibri" w:eastAsia="Calibri" w:hAnsi="Calibri" w:cs="Times New Roman"/>
                <w:sz w:val="16"/>
                <w:szCs w:val="16"/>
              </w:rPr>
            </w:pPr>
            <w:r w:rsidRPr="00FD23D3">
              <w:rPr>
                <w:rFonts w:ascii="Calibri" w:eastAsia="Calibri" w:hAnsi="Calibri" w:cs="Times New Roman"/>
                <w:sz w:val="16"/>
                <w:szCs w:val="16"/>
              </w:rPr>
              <w:t>5</w:t>
            </w:r>
          </w:p>
        </w:tc>
        <w:tc>
          <w:tcPr>
            <w:tcW w:w="1601" w:type="dxa"/>
          </w:tcPr>
          <w:p w:rsidR="0029795C" w:rsidRPr="00FD23D3" w:rsidRDefault="0029795C" w:rsidP="00003E96">
            <w:pPr>
              <w:rPr>
                <w:rFonts w:ascii="Calibri" w:eastAsia="Calibri" w:hAnsi="Calibri" w:cs="Times New Roman"/>
                <w:sz w:val="16"/>
                <w:szCs w:val="16"/>
              </w:rPr>
            </w:pPr>
          </w:p>
        </w:tc>
        <w:tc>
          <w:tcPr>
            <w:tcW w:w="1601" w:type="dxa"/>
          </w:tcPr>
          <w:p w:rsidR="0029795C" w:rsidRPr="00FD23D3" w:rsidRDefault="0029795C" w:rsidP="00003E96">
            <w:pPr>
              <w:rPr>
                <w:rFonts w:ascii="Calibri" w:eastAsia="Calibri" w:hAnsi="Calibri" w:cs="Times New Roman"/>
                <w:sz w:val="16"/>
                <w:szCs w:val="16"/>
              </w:rPr>
            </w:pPr>
          </w:p>
        </w:tc>
        <w:tc>
          <w:tcPr>
            <w:tcW w:w="1287" w:type="dxa"/>
          </w:tcPr>
          <w:p w:rsidR="0029795C" w:rsidRPr="00FD23D3" w:rsidRDefault="0029795C" w:rsidP="00003E96">
            <w:pPr>
              <w:rPr>
                <w:rFonts w:ascii="Calibri" w:eastAsia="Calibri" w:hAnsi="Calibri" w:cs="Times New Roman"/>
                <w:sz w:val="16"/>
                <w:szCs w:val="16"/>
              </w:rPr>
            </w:pPr>
            <w:r w:rsidRPr="00FD23D3">
              <w:rPr>
                <w:rFonts w:ascii="Calibri" w:eastAsia="Calibri" w:hAnsi="Calibri" w:cs="Times New Roman"/>
                <w:sz w:val="16"/>
                <w:szCs w:val="16"/>
              </w:rPr>
              <w:t xml:space="preserve">5 </w:t>
            </w:r>
            <w:proofErr w:type="spellStart"/>
            <w:r w:rsidRPr="00FD23D3">
              <w:rPr>
                <w:rFonts w:ascii="Calibri" w:eastAsia="Calibri" w:hAnsi="Calibri" w:cs="Times New Roman"/>
                <w:sz w:val="16"/>
                <w:szCs w:val="16"/>
              </w:rPr>
              <w:t>hrs</w:t>
            </w:r>
            <w:proofErr w:type="spellEnd"/>
          </w:p>
        </w:tc>
      </w:tr>
      <w:tr w:rsidR="0029795C" w:rsidRPr="00FD23D3" w:rsidTr="00701CDD">
        <w:trPr>
          <w:trHeight w:val="1300"/>
        </w:trPr>
        <w:tc>
          <w:tcPr>
            <w:tcW w:w="902" w:type="dxa"/>
          </w:tcPr>
          <w:p w:rsidR="0029795C" w:rsidRPr="00FD23D3" w:rsidRDefault="0029795C" w:rsidP="00003E96">
            <w:pPr>
              <w:tabs>
                <w:tab w:val="left" w:pos="720"/>
              </w:tabs>
              <w:ind w:left="-18"/>
              <w:rPr>
                <w:rFonts w:ascii="Calibri" w:eastAsia="Calibri" w:hAnsi="Calibri" w:cs="Times New Roman"/>
                <w:sz w:val="16"/>
                <w:szCs w:val="16"/>
              </w:rPr>
            </w:pPr>
          </w:p>
        </w:tc>
        <w:tc>
          <w:tcPr>
            <w:tcW w:w="1871" w:type="dxa"/>
          </w:tcPr>
          <w:p w:rsidR="0029795C" w:rsidRPr="00FD23D3" w:rsidRDefault="0029795C" w:rsidP="00003E96">
            <w:pPr>
              <w:tabs>
                <w:tab w:val="left" w:pos="720"/>
              </w:tabs>
              <w:ind w:left="-18"/>
              <w:rPr>
                <w:rFonts w:ascii="Calibri" w:eastAsia="Calibri" w:hAnsi="Calibri" w:cs="Times New Roman"/>
                <w:sz w:val="16"/>
                <w:szCs w:val="16"/>
              </w:rPr>
            </w:pPr>
            <w:r w:rsidRPr="00FD23D3">
              <w:rPr>
                <w:rFonts w:ascii="Calibri" w:eastAsia="Calibri" w:hAnsi="Calibri" w:cs="Times New Roman"/>
                <w:sz w:val="16"/>
                <w:szCs w:val="16"/>
              </w:rPr>
              <w:t xml:space="preserve">Discretionary: </w:t>
            </w:r>
            <w:proofErr w:type="gramStart"/>
            <w:r w:rsidRPr="00FD23D3">
              <w:rPr>
                <w:rFonts w:ascii="Calibri" w:eastAsia="Calibri" w:hAnsi="Calibri" w:cs="Times New Roman"/>
                <w:sz w:val="16"/>
                <w:szCs w:val="16"/>
              </w:rPr>
              <w:t>Autism,  DDs</w:t>
            </w:r>
            <w:proofErr w:type="gramEnd"/>
            <w:r w:rsidRPr="00FD23D3">
              <w:rPr>
                <w:rFonts w:ascii="Calibri" w:eastAsia="Calibri" w:hAnsi="Calibri" w:cs="Times New Roman"/>
                <w:sz w:val="16"/>
                <w:szCs w:val="16"/>
              </w:rPr>
              <w:t>, African  belief syst., development and selection of culturally  sensitive reinforcers &amp; resource materials</w:t>
            </w:r>
          </w:p>
        </w:tc>
        <w:tc>
          <w:tcPr>
            <w:tcW w:w="1592" w:type="dxa"/>
          </w:tcPr>
          <w:p w:rsidR="0029795C" w:rsidRPr="00FD23D3" w:rsidRDefault="0029795C" w:rsidP="00003E96">
            <w:pPr>
              <w:rPr>
                <w:rFonts w:ascii="Calibri" w:eastAsia="Calibri" w:hAnsi="Calibri" w:cs="Times New Roman"/>
                <w:color w:val="FF0000"/>
                <w:sz w:val="16"/>
                <w:szCs w:val="16"/>
              </w:rPr>
            </w:pPr>
            <w:r w:rsidRPr="00FD23D3">
              <w:rPr>
                <w:rFonts w:ascii="Calibri" w:eastAsia="Calibri" w:hAnsi="Calibri" w:cs="Times New Roman"/>
                <w:color w:val="FF0000"/>
                <w:sz w:val="16"/>
                <w:szCs w:val="16"/>
              </w:rPr>
              <w:t>5</w:t>
            </w:r>
          </w:p>
        </w:tc>
        <w:tc>
          <w:tcPr>
            <w:tcW w:w="1605" w:type="dxa"/>
          </w:tcPr>
          <w:p w:rsidR="0029795C" w:rsidRPr="00FD23D3" w:rsidRDefault="0029795C" w:rsidP="00003E96">
            <w:pPr>
              <w:rPr>
                <w:rFonts w:ascii="Calibri" w:eastAsia="Calibri" w:hAnsi="Calibri" w:cs="Times New Roman"/>
                <w:sz w:val="16"/>
                <w:szCs w:val="16"/>
              </w:rPr>
            </w:pPr>
          </w:p>
        </w:tc>
        <w:tc>
          <w:tcPr>
            <w:tcW w:w="1601" w:type="dxa"/>
          </w:tcPr>
          <w:p w:rsidR="0029795C" w:rsidRPr="00FD23D3" w:rsidRDefault="0029795C" w:rsidP="00003E96">
            <w:pPr>
              <w:rPr>
                <w:rFonts w:ascii="Calibri" w:eastAsia="Calibri" w:hAnsi="Calibri" w:cs="Times New Roman"/>
                <w:sz w:val="16"/>
                <w:szCs w:val="16"/>
              </w:rPr>
            </w:pPr>
          </w:p>
        </w:tc>
        <w:tc>
          <w:tcPr>
            <w:tcW w:w="1601" w:type="dxa"/>
          </w:tcPr>
          <w:p w:rsidR="0029795C" w:rsidRPr="00FD23D3" w:rsidRDefault="0029795C" w:rsidP="00003E96">
            <w:pPr>
              <w:rPr>
                <w:rFonts w:ascii="Calibri" w:eastAsia="Calibri" w:hAnsi="Calibri" w:cs="Times New Roman"/>
                <w:sz w:val="16"/>
                <w:szCs w:val="16"/>
              </w:rPr>
            </w:pPr>
            <w:r w:rsidRPr="00FD23D3">
              <w:rPr>
                <w:rFonts w:ascii="Calibri" w:eastAsia="Calibri" w:hAnsi="Calibri" w:cs="Times New Roman"/>
                <w:sz w:val="16"/>
                <w:szCs w:val="16"/>
              </w:rPr>
              <w:t>10</w:t>
            </w:r>
          </w:p>
        </w:tc>
        <w:tc>
          <w:tcPr>
            <w:tcW w:w="1601" w:type="dxa"/>
          </w:tcPr>
          <w:p w:rsidR="0029795C" w:rsidRPr="00FD23D3" w:rsidRDefault="0029795C" w:rsidP="00003E96">
            <w:pPr>
              <w:rPr>
                <w:rFonts w:ascii="Calibri" w:eastAsia="Calibri" w:hAnsi="Calibri" w:cs="Times New Roman"/>
                <w:sz w:val="16"/>
                <w:szCs w:val="16"/>
              </w:rPr>
            </w:pPr>
          </w:p>
        </w:tc>
        <w:tc>
          <w:tcPr>
            <w:tcW w:w="1287" w:type="dxa"/>
          </w:tcPr>
          <w:p w:rsidR="0029795C" w:rsidRPr="00FD23D3" w:rsidRDefault="0029795C" w:rsidP="00003E96">
            <w:pPr>
              <w:rPr>
                <w:rFonts w:ascii="Calibri" w:eastAsia="Calibri" w:hAnsi="Calibri" w:cs="Times New Roman"/>
                <w:sz w:val="16"/>
                <w:szCs w:val="16"/>
              </w:rPr>
            </w:pPr>
            <w:r w:rsidRPr="00FD23D3">
              <w:rPr>
                <w:rFonts w:ascii="Calibri" w:eastAsia="Calibri" w:hAnsi="Calibri" w:cs="Times New Roman"/>
                <w:sz w:val="16"/>
                <w:szCs w:val="16"/>
              </w:rPr>
              <w:t xml:space="preserve">15 </w:t>
            </w:r>
            <w:proofErr w:type="spellStart"/>
            <w:r w:rsidRPr="00FD23D3">
              <w:rPr>
                <w:rFonts w:ascii="Calibri" w:eastAsia="Calibri" w:hAnsi="Calibri" w:cs="Times New Roman"/>
                <w:sz w:val="16"/>
                <w:szCs w:val="16"/>
              </w:rPr>
              <w:t>hrs</w:t>
            </w:r>
            <w:proofErr w:type="spellEnd"/>
          </w:p>
        </w:tc>
      </w:tr>
      <w:tr w:rsidR="0029795C" w:rsidRPr="00FD23D3" w:rsidTr="00701CDD">
        <w:trPr>
          <w:trHeight w:val="962"/>
        </w:trPr>
        <w:tc>
          <w:tcPr>
            <w:tcW w:w="902" w:type="dxa"/>
          </w:tcPr>
          <w:p w:rsidR="0029795C" w:rsidRPr="00FD23D3" w:rsidRDefault="0029795C" w:rsidP="00003E96">
            <w:pPr>
              <w:rPr>
                <w:rFonts w:ascii="Calibri" w:eastAsia="Calibri" w:hAnsi="Calibri" w:cs="Times New Roman"/>
                <w:sz w:val="16"/>
                <w:szCs w:val="16"/>
              </w:rPr>
            </w:pPr>
          </w:p>
        </w:tc>
        <w:tc>
          <w:tcPr>
            <w:tcW w:w="1871" w:type="dxa"/>
          </w:tcPr>
          <w:p w:rsidR="0029795C" w:rsidRPr="00FD23D3" w:rsidRDefault="0029795C" w:rsidP="00003E96">
            <w:pPr>
              <w:rPr>
                <w:rFonts w:ascii="Calibri" w:eastAsia="Calibri" w:hAnsi="Calibri" w:cs="Times New Roman"/>
                <w:sz w:val="16"/>
                <w:szCs w:val="16"/>
              </w:rPr>
            </w:pPr>
            <w:r w:rsidRPr="00FD23D3">
              <w:rPr>
                <w:rFonts w:ascii="Calibri" w:eastAsia="Calibri" w:hAnsi="Calibri" w:cs="Times New Roman"/>
                <w:sz w:val="16"/>
                <w:szCs w:val="16"/>
              </w:rPr>
              <w:t>TOTAL HOURS OF INSTRUCTIONS FOR COURSES</w:t>
            </w:r>
          </w:p>
        </w:tc>
        <w:tc>
          <w:tcPr>
            <w:tcW w:w="1592" w:type="dxa"/>
          </w:tcPr>
          <w:p w:rsidR="0029795C" w:rsidRPr="00FD23D3" w:rsidRDefault="0029795C" w:rsidP="00003E96">
            <w:pPr>
              <w:rPr>
                <w:rFonts w:ascii="Calibri" w:eastAsia="Calibri" w:hAnsi="Calibri" w:cs="Times New Roman"/>
                <w:color w:val="FF0000"/>
                <w:sz w:val="16"/>
                <w:szCs w:val="16"/>
              </w:rPr>
            </w:pPr>
            <w:r w:rsidRPr="00FD23D3">
              <w:rPr>
                <w:rFonts w:ascii="Calibri" w:eastAsia="Calibri" w:hAnsi="Calibri" w:cs="Times New Roman"/>
                <w:color w:val="FF0000"/>
                <w:sz w:val="16"/>
                <w:szCs w:val="16"/>
              </w:rPr>
              <w:t>60</w:t>
            </w:r>
          </w:p>
        </w:tc>
        <w:tc>
          <w:tcPr>
            <w:tcW w:w="1605" w:type="dxa"/>
          </w:tcPr>
          <w:p w:rsidR="0029795C" w:rsidRPr="00FD23D3" w:rsidRDefault="0029795C" w:rsidP="00003E96">
            <w:pPr>
              <w:rPr>
                <w:rFonts w:ascii="Calibri" w:eastAsia="Calibri" w:hAnsi="Calibri" w:cs="Times New Roman"/>
                <w:sz w:val="16"/>
                <w:szCs w:val="16"/>
              </w:rPr>
            </w:pPr>
            <w:r w:rsidRPr="00FD23D3">
              <w:rPr>
                <w:rFonts w:ascii="Calibri" w:eastAsia="Calibri" w:hAnsi="Calibri" w:cs="Times New Roman"/>
                <w:sz w:val="16"/>
                <w:szCs w:val="16"/>
              </w:rPr>
              <w:t>45</w:t>
            </w:r>
          </w:p>
        </w:tc>
        <w:tc>
          <w:tcPr>
            <w:tcW w:w="1601" w:type="dxa"/>
          </w:tcPr>
          <w:p w:rsidR="0029795C" w:rsidRPr="00FD23D3" w:rsidRDefault="0029795C" w:rsidP="00003E96">
            <w:pPr>
              <w:rPr>
                <w:rFonts w:ascii="Calibri" w:eastAsia="Calibri" w:hAnsi="Calibri" w:cs="Times New Roman"/>
                <w:sz w:val="16"/>
                <w:szCs w:val="16"/>
              </w:rPr>
            </w:pPr>
            <w:r w:rsidRPr="00FD23D3">
              <w:rPr>
                <w:rFonts w:ascii="Calibri" w:eastAsia="Calibri" w:hAnsi="Calibri" w:cs="Times New Roman"/>
                <w:sz w:val="16"/>
                <w:szCs w:val="16"/>
              </w:rPr>
              <w:t>65</w:t>
            </w:r>
          </w:p>
        </w:tc>
        <w:tc>
          <w:tcPr>
            <w:tcW w:w="1601" w:type="dxa"/>
          </w:tcPr>
          <w:p w:rsidR="0029795C" w:rsidRPr="00FD23D3" w:rsidRDefault="0029795C" w:rsidP="00003E96">
            <w:pPr>
              <w:rPr>
                <w:rFonts w:ascii="Calibri" w:eastAsia="Calibri" w:hAnsi="Calibri" w:cs="Times New Roman"/>
                <w:sz w:val="16"/>
                <w:szCs w:val="16"/>
              </w:rPr>
            </w:pPr>
            <w:r w:rsidRPr="00FD23D3">
              <w:rPr>
                <w:rFonts w:ascii="Calibri" w:eastAsia="Calibri" w:hAnsi="Calibri" w:cs="Times New Roman"/>
                <w:sz w:val="16"/>
                <w:szCs w:val="16"/>
              </w:rPr>
              <w:t>10</w:t>
            </w:r>
          </w:p>
        </w:tc>
        <w:tc>
          <w:tcPr>
            <w:tcW w:w="1601" w:type="dxa"/>
          </w:tcPr>
          <w:p w:rsidR="0029795C" w:rsidRPr="00FD23D3" w:rsidRDefault="0029795C" w:rsidP="00003E96">
            <w:pPr>
              <w:rPr>
                <w:rFonts w:ascii="Calibri" w:eastAsia="Calibri" w:hAnsi="Calibri" w:cs="Times New Roman"/>
                <w:sz w:val="16"/>
                <w:szCs w:val="16"/>
              </w:rPr>
            </w:pPr>
          </w:p>
        </w:tc>
        <w:tc>
          <w:tcPr>
            <w:tcW w:w="1287" w:type="dxa"/>
          </w:tcPr>
          <w:p w:rsidR="0029795C" w:rsidRPr="00FD23D3" w:rsidRDefault="0029795C" w:rsidP="00003E96">
            <w:pPr>
              <w:rPr>
                <w:rFonts w:ascii="Calibri" w:eastAsia="Calibri" w:hAnsi="Calibri" w:cs="Times New Roman"/>
                <w:sz w:val="16"/>
                <w:szCs w:val="16"/>
              </w:rPr>
            </w:pPr>
            <w:r w:rsidRPr="00FD23D3">
              <w:rPr>
                <w:rFonts w:ascii="Calibri" w:eastAsia="Calibri" w:hAnsi="Calibri" w:cs="Times New Roman"/>
                <w:sz w:val="16"/>
                <w:szCs w:val="16"/>
              </w:rPr>
              <w:t>Total 180</w:t>
            </w:r>
          </w:p>
        </w:tc>
      </w:tr>
    </w:tbl>
    <w:p w:rsidR="0029795C" w:rsidRPr="00FD23D3" w:rsidRDefault="0029795C" w:rsidP="0029795C">
      <w:pPr>
        <w:spacing w:line="276" w:lineRule="auto"/>
        <w:rPr>
          <w:rFonts w:ascii="Calibri" w:eastAsia="Calibri" w:hAnsi="Calibri" w:cs="Calibri"/>
          <w:b/>
        </w:rPr>
      </w:pPr>
    </w:p>
    <w:p w:rsidR="0029795C" w:rsidRDefault="0029795C" w:rsidP="0029795C">
      <w:pPr>
        <w:spacing w:line="276" w:lineRule="auto"/>
        <w:rPr>
          <w:rFonts w:ascii="Calibri" w:eastAsia="Calibri" w:hAnsi="Calibri" w:cs="Calibri"/>
          <w:b/>
        </w:rPr>
      </w:pPr>
    </w:p>
    <w:p w:rsidR="00265224" w:rsidRDefault="00265224" w:rsidP="0029795C">
      <w:pPr>
        <w:spacing w:line="276" w:lineRule="auto"/>
        <w:rPr>
          <w:rFonts w:ascii="Calibri" w:eastAsia="Calibri" w:hAnsi="Calibri" w:cs="Calibri"/>
          <w:b/>
        </w:rPr>
      </w:pPr>
    </w:p>
    <w:p w:rsidR="00265224" w:rsidRPr="00FD23D3" w:rsidRDefault="00265224" w:rsidP="0029795C">
      <w:pPr>
        <w:spacing w:line="276" w:lineRule="auto"/>
        <w:rPr>
          <w:rFonts w:ascii="Calibri" w:eastAsia="Calibri" w:hAnsi="Calibri" w:cs="Calibri"/>
          <w:b/>
        </w:rPr>
      </w:pPr>
    </w:p>
    <w:p w:rsidR="0029795C" w:rsidRPr="00FD23D3" w:rsidRDefault="0029795C" w:rsidP="0029795C">
      <w:pPr>
        <w:spacing w:line="276" w:lineRule="auto"/>
        <w:rPr>
          <w:rFonts w:ascii="Calibri" w:eastAsia="Calibri" w:hAnsi="Calibri" w:cs="Calibri"/>
          <w:b/>
        </w:rPr>
      </w:pPr>
      <w:r w:rsidRPr="00FD23D3">
        <w:rPr>
          <w:rFonts w:ascii="Calibri" w:eastAsia="Calibri" w:hAnsi="Calibri" w:cs="Calibri"/>
          <w:b/>
        </w:rPr>
        <w:lastRenderedPageBreak/>
        <w:t>Format</w:t>
      </w:r>
    </w:p>
    <w:p w:rsidR="0029795C" w:rsidRPr="00FD23D3" w:rsidRDefault="0029795C" w:rsidP="0029795C">
      <w:pPr>
        <w:spacing w:line="276" w:lineRule="auto"/>
        <w:rPr>
          <w:rFonts w:ascii="Calibri" w:eastAsia="Calibri" w:hAnsi="Calibri" w:cs="Calibri"/>
        </w:rPr>
      </w:pPr>
      <w:r w:rsidRPr="00FD23D3">
        <w:rPr>
          <w:rFonts w:ascii="Calibri" w:eastAsia="Calibri" w:hAnsi="Calibri" w:cs="Calibri"/>
        </w:rPr>
        <w:t xml:space="preserve">Course material will be presented in a lecture and discussion format. </w:t>
      </w:r>
    </w:p>
    <w:p w:rsidR="0029795C" w:rsidRPr="00FD23D3" w:rsidRDefault="0029795C" w:rsidP="0029795C">
      <w:pPr>
        <w:tabs>
          <w:tab w:val="left" w:pos="720"/>
          <w:tab w:val="left" w:pos="1440"/>
          <w:tab w:val="left" w:pos="2160"/>
        </w:tabs>
        <w:spacing w:line="276" w:lineRule="auto"/>
        <w:rPr>
          <w:rFonts w:ascii="Calibri" w:eastAsia="Calibri" w:hAnsi="Calibri" w:cs="Calibri"/>
          <w:b/>
          <w:lang w:val="en-GB"/>
        </w:rPr>
      </w:pPr>
      <w:r w:rsidRPr="00FD23D3">
        <w:rPr>
          <w:rFonts w:ascii="Calibri" w:eastAsia="Calibri" w:hAnsi="Calibri" w:cs="Calibri"/>
          <w:b/>
          <w:lang w:val="en-GB"/>
        </w:rPr>
        <w:t>Required Texts</w:t>
      </w:r>
    </w:p>
    <w:p w:rsidR="0029795C" w:rsidRPr="00FD23D3" w:rsidRDefault="0029795C" w:rsidP="0029795C">
      <w:pPr>
        <w:widowControl w:val="0"/>
        <w:numPr>
          <w:ilvl w:val="0"/>
          <w:numId w:val="37"/>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rPr>
          <w:rFonts w:ascii="Calibri" w:eastAsia="Calibri" w:hAnsi="Calibri" w:cs="Calibri"/>
          <w:lang w:val="en-GB"/>
        </w:rPr>
      </w:pPr>
      <w:r w:rsidRPr="00FD23D3">
        <w:rPr>
          <w:rFonts w:ascii="Calibri" w:eastAsia="Calibri" w:hAnsi="Calibri" w:cs="Calibri"/>
          <w:lang w:val="en-GB"/>
        </w:rPr>
        <w:t xml:space="preserve">Principles of Everyday </w:t>
      </w:r>
      <w:proofErr w:type="spellStart"/>
      <w:r w:rsidRPr="00FD23D3">
        <w:rPr>
          <w:rFonts w:ascii="Calibri" w:eastAsia="Calibri" w:hAnsi="Calibri" w:cs="Calibri"/>
          <w:lang w:val="en-GB"/>
        </w:rPr>
        <w:t>Behavior</w:t>
      </w:r>
      <w:proofErr w:type="spellEnd"/>
      <w:r w:rsidRPr="00FD23D3">
        <w:rPr>
          <w:rFonts w:ascii="Calibri" w:eastAsia="Calibri" w:hAnsi="Calibri" w:cs="Calibri"/>
          <w:lang w:val="en-GB"/>
        </w:rPr>
        <w:t xml:space="preserve"> Analysis—Third Edition by L. Keith Miller- Brooks/Cole Publishing Company</w:t>
      </w:r>
    </w:p>
    <w:p w:rsidR="0029795C" w:rsidRPr="00FD23D3" w:rsidRDefault="0029795C" w:rsidP="0029795C">
      <w:pPr>
        <w:widowControl w:val="0"/>
        <w:numPr>
          <w:ilvl w:val="0"/>
          <w:numId w:val="37"/>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rPr>
          <w:rFonts w:ascii="Calibri" w:eastAsia="Calibri" w:hAnsi="Calibri" w:cs="Calibri"/>
          <w:lang w:val="en-GB"/>
        </w:rPr>
      </w:pPr>
      <w:r w:rsidRPr="00FD23D3">
        <w:rPr>
          <w:rFonts w:ascii="Calibri" w:eastAsia="Calibri" w:hAnsi="Calibri" w:cs="Calibri"/>
          <w:lang w:val="en-GB"/>
        </w:rPr>
        <w:t xml:space="preserve">Applied </w:t>
      </w:r>
      <w:proofErr w:type="spellStart"/>
      <w:r w:rsidRPr="00FD23D3">
        <w:rPr>
          <w:rFonts w:ascii="Calibri" w:eastAsia="Calibri" w:hAnsi="Calibri" w:cs="Calibri"/>
          <w:lang w:val="en-GB"/>
        </w:rPr>
        <w:t>Behavior</w:t>
      </w:r>
      <w:proofErr w:type="spellEnd"/>
      <w:r w:rsidRPr="00FD23D3">
        <w:rPr>
          <w:rFonts w:ascii="Calibri" w:eastAsia="Calibri" w:hAnsi="Calibri" w:cs="Calibri"/>
          <w:lang w:val="en-GB"/>
        </w:rPr>
        <w:t xml:space="preserve"> Analysis – John Cooper. Timothy Hero. William </w:t>
      </w:r>
      <w:proofErr w:type="spellStart"/>
      <w:r w:rsidRPr="00FD23D3">
        <w:rPr>
          <w:rFonts w:ascii="Calibri" w:eastAsia="Calibri" w:hAnsi="Calibri" w:cs="Calibri"/>
          <w:lang w:val="en-GB"/>
        </w:rPr>
        <w:t>Heward</w:t>
      </w:r>
      <w:proofErr w:type="spellEnd"/>
      <w:r w:rsidRPr="00FD23D3">
        <w:rPr>
          <w:rFonts w:ascii="Calibri" w:eastAsia="Calibri" w:hAnsi="Calibri" w:cs="Calibri"/>
          <w:lang w:val="en-GB"/>
        </w:rPr>
        <w:t xml:space="preserve"> [</w:t>
      </w:r>
      <w:proofErr w:type="spellStart"/>
      <w:r w:rsidRPr="00FD23D3">
        <w:rPr>
          <w:rFonts w:ascii="Calibri" w:eastAsia="Calibri" w:hAnsi="Calibri" w:cs="Calibri"/>
          <w:lang w:val="en-GB"/>
        </w:rPr>
        <w:t>Perason</w:t>
      </w:r>
      <w:proofErr w:type="spellEnd"/>
      <w:r w:rsidRPr="00FD23D3">
        <w:rPr>
          <w:rFonts w:ascii="Calibri" w:eastAsia="Calibri" w:hAnsi="Calibri" w:cs="Calibri"/>
          <w:lang w:val="en-GB"/>
        </w:rPr>
        <w:t xml:space="preserve"> Education-Merrill</w:t>
      </w:r>
    </w:p>
    <w:p w:rsidR="0029795C" w:rsidRPr="00FD23D3" w:rsidRDefault="0029795C" w:rsidP="0029795C">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360"/>
        <w:rPr>
          <w:rFonts w:ascii="Calibri" w:eastAsia="Calibri" w:hAnsi="Calibri" w:cs="Calibri"/>
          <w:lang w:val="en-GB"/>
        </w:rPr>
      </w:pPr>
    </w:p>
    <w:p w:rsidR="0029795C" w:rsidRPr="00FD23D3" w:rsidRDefault="0029795C" w:rsidP="0029795C">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360"/>
        <w:rPr>
          <w:rFonts w:ascii="Calibri" w:eastAsia="Calibri" w:hAnsi="Calibri" w:cs="Calibri"/>
          <w:lang w:val="en-GB"/>
        </w:rPr>
      </w:pPr>
    </w:p>
    <w:p w:rsidR="0029795C" w:rsidRPr="00FD23D3" w:rsidRDefault="0029795C" w:rsidP="0029795C">
      <w:pPr>
        <w:spacing w:line="276" w:lineRule="auto"/>
        <w:rPr>
          <w:rFonts w:ascii="Calibri" w:eastAsia="Calibri" w:hAnsi="Calibri" w:cs="Calibri"/>
          <w:b/>
          <w:lang w:val="en-GB"/>
        </w:rPr>
      </w:pPr>
      <w:r w:rsidRPr="00FD23D3">
        <w:rPr>
          <w:rFonts w:ascii="Calibri" w:eastAsia="Calibri" w:hAnsi="Calibri" w:cs="Calibri"/>
          <w:b/>
          <w:lang w:val="en-GB"/>
        </w:rPr>
        <w:t>Recommended Texts</w:t>
      </w:r>
    </w:p>
    <w:p w:rsidR="0029795C" w:rsidRPr="00FD23D3" w:rsidRDefault="0029795C" w:rsidP="0029795C">
      <w:pPr>
        <w:numPr>
          <w:ilvl w:val="0"/>
          <w:numId w:val="43"/>
        </w:numPr>
        <w:spacing w:after="200" w:line="276" w:lineRule="auto"/>
        <w:contextualSpacing/>
        <w:rPr>
          <w:rFonts w:ascii="Calibri" w:eastAsia="Calibri" w:hAnsi="Calibri" w:cs="Calibri"/>
          <w:b/>
          <w:lang w:val="en-GB"/>
        </w:rPr>
      </w:pPr>
      <w:r w:rsidRPr="00FD23D3">
        <w:rPr>
          <w:rFonts w:ascii="Calibri" w:eastAsia="Calibri" w:hAnsi="Calibri" w:cs="Calibri"/>
        </w:rPr>
        <w:t xml:space="preserve">Science and Human Behavior--- B. F. Skinner – New York: The free press(SHB} </w:t>
      </w:r>
    </w:p>
    <w:p w:rsidR="0029795C" w:rsidRPr="00FD23D3" w:rsidRDefault="0029795C" w:rsidP="0029795C">
      <w:pPr>
        <w:spacing w:line="240" w:lineRule="auto"/>
        <w:rPr>
          <w:rFonts w:ascii="Calibri" w:eastAsia="Calibri" w:hAnsi="Calibri" w:cs="Calibri"/>
          <w:b/>
        </w:rPr>
      </w:pPr>
      <w:r w:rsidRPr="00FD23D3">
        <w:rPr>
          <w:rFonts w:ascii="Calibri" w:eastAsia="Calibri" w:hAnsi="Calibri" w:cs="Calibri"/>
          <w:b/>
        </w:rPr>
        <w:t>Supplemental Resources</w:t>
      </w:r>
    </w:p>
    <w:p w:rsidR="0029795C" w:rsidRPr="00FD23D3" w:rsidRDefault="0029795C" w:rsidP="0029795C">
      <w:pPr>
        <w:widowControl w:val="0"/>
        <w:numPr>
          <w:ilvl w:val="0"/>
          <w:numId w:val="38"/>
        </w:numPr>
        <w:spacing w:after="0" w:line="240" w:lineRule="auto"/>
        <w:rPr>
          <w:rFonts w:ascii="Calibri" w:eastAsia="Calibri" w:hAnsi="Calibri" w:cs="Calibri"/>
        </w:rPr>
      </w:pPr>
      <w:r w:rsidRPr="00FD23D3">
        <w:rPr>
          <w:rFonts w:ascii="Calibri" w:eastAsia="Calibri" w:hAnsi="Calibri" w:cs="Calibri"/>
        </w:rPr>
        <w:t xml:space="preserve">The Internet provides a number of web pages that can be found easily with a search </w:t>
      </w:r>
      <w:proofErr w:type="gramStart"/>
      <w:r w:rsidRPr="00FD23D3">
        <w:rPr>
          <w:rFonts w:ascii="Calibri" w:eastAsia="Calibri" w:hAnsi="Calibri" w:cs="Calibri"/>
        </w:rPr>
        <w:t>engine.—</w:t>
      </w:r>
      <w:proofErr w:type="gramEnd"/>
      <w:r w:rsidRPr="00FD23D3">
        <w:rPr>
          <w:rFonts w:ascii="Calibri" w:eastAsia="Calibri" w:hAnsi="Calibri" w:cs="Calibri"/>
        </w:rPr>
        <w:t xml:space="preserve">JABA/JEAB: </w:t>
      </w:r>
      <w:hyperlink r:id="rId7" w:history="1">
        <w:r w:rsidRPr="00FD23D3">
          <w:rPr>
            <w:rFonts w:ascii="Calibri" w:eastAsia="Calibri" w:hAnsi="Calibri" w:cs="Calibri"/>
            <w:color w:val="0000FF"/>
            <w:u w:val="single"/>
          </w:rPr>
          <w:t>http://seab.envmed.rocherter.edu/</w:t>
        </w:r>
      </w:hyperlink>
      <w:r w:rsidRPr="00FD23D3">
        <w:rPr>
          <w:rFonts w:ascii="Calibri" w:eastAsia="Calibri" w:hAnsi="Calibri" w:cs="Calibri"/>
        </w:rPr>
        <w:t xml:space="preserve">. The </w:t>
      </w:r>
      <w:proofErr w:type="spellStart"/>
      <w:r w:rsidRPr="00FD23D3">
        <w:rPr>
          <w:rFonts w:ascii="Calibri" w:eastAsia="Calibri" w:hAnsi="Calibri" w:cs="Calibri"/>
        </w:rPr>
        <w:t>Bhevaior</w:t>
      </w:r>
      <w:proofErr w:type="spellEnd"/>
      <w:r w:rsidRPr="00FD23D3">
        <w:rPr>
          <w:rFonts w:ascii="Calibri" w:eastAsia="Calibri" w:hAnsi="Calibri" w:cs="Calibri"/>
        </w:rPr>
        <w:t xml:space="preserve"> Analyst: </w:t>
      </w:r>
      <w:hyperlink r:id="rId8" w:history="1">
        <w:r w:rsidRPr="00FD23D3">
          <w:rPr>
            <w:rFonts w:ascii="Calibri" w:eastAsia="Calibri" w:hAnsi="Calibri" w:cs="Calibri"/>
            <w:color w:val="0000FF"/>
            <w:u w:val="single"/>
          </w:rPr>
          <w:t>http://www.abainternational.org/tbajournal/</w:t>
        </w:r>
      </w:hyperlink>
      <w:r w:rsidRPr="00FD23D3">
        <w:rPr>
          <w:rFonts w:ascii="Calibri" w:eastAsia="Calibri" w:hAnsi="Calibri" w:cs="Calibri"/>
        </w:rPr>
        <w:t xml:space="preserve">: skinner foundation: </w:t>
      </w:r>
      <w:hyperlink r:id="rId9" w:history="1">
        <w:r w:rsidRPr="00FD23D3">
          <w:rPr>
            <w:rFonts w:ascii="Calibri" w:eastAsia="Calibri" w:hAnsi="Calibri" w:cs="Calibri"/>
            <w:color w:val="0000FF"/>
            <w:u w:val="single"/>
          </w:rPr>
          <w:t>http://.bfskinner.org/home.html</w:t>
        </w:r>
      </w:hyperlink>
      <w:r w:rsidRPr="00FD23D3">
        <w:rPr>
          <w:rFonts w:ascii="Calibri" w:eastAsia="Calibri" w:hAnsi="Calibri" w:cs="Calibri"/>
        </w:rPr>
        <w:t xml:space="preserve"> </w:t>
      </w:r>
    </w:p>
    <w:p w:rsidR="0029795C" w:rsidRDefault="0029795C" w:rsidP="00265224">
      <w:pPr>
        <w:widowControl w:val="0"/>
        <w:numPr>
          <w:ilvl w:val="0"/>
          <w:numId w:val="38"/>
        </w:numPr>
        <w:spacing w:after="0" w:line="240" w:lineRule="auto"/>
        <w:rPr>
          <w:rFonts w:ascii="Calibri" w:eastAsia="Calibri" w:hAnsi="Calibri" w:cs="Calibri"/>
        </w:rPr>
      </w:pPr>
      <w:r w:rsidRPr="00FD23D3">
        <w:rPr>
          <w:rFonts w:ascii="Calibri" w:eastAsia="Calibri" w:hAnsi="Calibri" w:cs="Calibri"/>
        </w:rPr>
        <w:t xml:space="preserve">Behavior management strategies and a curriculum for intensive behavioral treatment of autism – Ron Leaf &amp; John </w:t>
      </w:r>
      <w:proofErr w:type="spellStart"/>
      <w:r w:rsidRPr="00FD23D3">
        <w:rPr>
          <w:rFonts w:ascii="Calibri" w:eastAsia="Calibri" w:hAnsi="Calibri" w:cs="Calibri"/>
        </w:rPr>
        <w:t>McEachin</w:t>
      </w:r>
      <w:proofErr w:type="spellEnd"/>
      <w:r w:rsidRPr="00FD23D3">
        <w:rPr>
          <w:rFonts w:ascii="Calibri" w:eastAsia="Calibri" w:hAnsi="Calibri" w:cs="Calibri"/>
        </w:rPr>
        <w:t>---DRL Books</w:t>
      </w:r>
    </w:p>
    <w:p w:rsidR="00265224" w:rsidRPr="00265224" w:rsidRDefault="00265224" w:rsidP="00265224">
      <w:pPr>
        <w:widowControl w:val="0"/>
        <w:numPr>
          <w:ilvl w:val="0"/>
          <w:numId w:val="38"/>
        </w:numPr>
        <w:spacing w:after="0" w:line="240" w:lineRule="auto"/>
        <w:rPr>
          <w:rFonts w:ascii="Calibri" w:eastAsia="Calibri" w:hAnsi="Calibri" w:cs="Calibri"/>
        </w:rPr>
      </w:pPr>
    </w:p>
    <w:p w:rsidR="0029795C" w:rsidRPr="00FD23D3" w:rsidRDefault="0029795C" w:rsidP="0029795C">
      <w:pPr>
        <w:tabs>
          <w:tab w:val="left" w:pos="-1440"/>
          <w:tab w:val="left" w:pos="-720"/>
          <w:tab w:val="left" w:pos="0"/>
          <w:tab w:val="left" w:pos="72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rPr>
          <w:rFonts w:ascii="Calibri" w:eastAsia="Calibri" w:hAnsi="Calibri" w:cs="Calibri"/>
          <w:b/>
          <w:sz w:val="18"/>
          <w:szCs w:val="18"/>
          <w:u w:val="single"/>
          <w:lang w:val="en-GB"/>
        </w:rPr>
      </w:pPr>
      <w:r w:rsidRPr="00FD23D3">
        <w:rPr>
          <w:rFonts w:ascii="Calibri" w:eastAsia="Calibri" w:hAnsi="Calibri" w:cs="Calibri"/>
          <w:b/>
          <w:sz w:val="18"/>
          <w:szCs w:val="18"/>
          <w:u w:val="single"/>
          <w:lang w:val="en-GB"/>
        </w:rPr>
        <w:t>CALENDER, EXAMINATION AND GRADING SYSTEM</w:t>
      </w:r>
    </w:p>
    <w:tbl>
      <w:tblPr>
        <w:tblStyle w:val="TableGrid"/>
        <w:tblW w:w="6309" w:type="dxa"/>
        <w:tblLook w:val="04A0" w:firstRow="1" w:lastRow="0" w:firstColumn="1" w:lastColumn="0" w:noHBand="0" w:noVBand="1"/>
      </w:tblPr>
      <w:tblGrid>
        <w:gridCol w:w="434"/>
        <w:gridCol w:w="434"/>
        <w:gridCol w:w="434"/>
        <w:gridCol w:w="435"/>
        <w:gridCol w:w="435"/>
        <w:gridCol w:w="435"/>
        <w:gridCol w:w="435"/>
        <w:gridCol w:w="222"/>
        <w:gridCol w:w="435"/>
        <w:gridCol w:w="435"/>
        <w:gridCol w:w="435"/>
        <w:gridCol w:w="435"/>
        <w:gridCol w:w="435"/>
        <w:gridCol w:w="435"/>
        <w:gridCol w:w="435"/>
      </w:tblGrid>
      <w:tr w:rsidR="0029795C" w:rsidRPr="00FD23D3" w:rsidTr="00003E96">
        <w:tc>
          <w:tcPr>
            <w:tcW w:w="3042" w:type="dxa"/>
            <w:gridSpan w:val="7"/>
          </w:tcPr>
          <w:p w:rsidR="0029795C" w:rsidRPr="00FD23D3" w:rsidRDefault="0029795C" w:rsidP="00003E96">
            <w:pPr>
              <w:rPr>
                <w:rFonts w:ascii="Calibri" w:eastAsia="Calibri" w:hAnsi="Calibri" w:cs="Times New Roman"/>
                <w:sz w:val="18"/>
                <w:szCs w:val="18"/>
              </w:rPr>
            </w:pPr>
            <w:r>
              <w:rPr>
                <w:rFonts w:ascii="Calibri" w:eastAsia="Calibri" w:hAnsi="Calibri" w:cs="Times New Roman"/>
                <w:sz w:val="18"/>
                <w:szCs w:val="18"/>
              </w:rPr>
              <w:t xml:space="preserve">            JANUARY</w:t>
            </w:r>
            <w:r w:rsidRPr="00FD23D3">
              <w:rPr>
                <w:rFonts w:ascii="Calibri" w:eastAsia="Calibri" w:hAnsi="Calibri" w:cs="Times New Roman"/>
                <w:sz w:val="18"/>
                <w:szCs w:val="18"/>
              </w:rPr>
              <w:t xml:space="preserve"> 201</w:t>
            </w:r>
            <w:r>
              <w:rPr>
                <w:rFonts w:ascii="Calibri" w:eastAsia="Calibri" w:hAnsi="Calibri" w:cs="Times New Roman"/>
                <w:sz w:val="18"/>
                <w:szCs w:val="18"/>
              </w:rPr>
              <w:t>8</w:t>
            </w:r>
          </w:p>
        </w:tc>
        <w:tc>
          <w:tcPr>
            <w:tcW w:w="222" w:type="dxa"/>
            <w:vMerge w:val="restart"/>
          </w:tcPr>
          <w:p w:rsidR="0029795C" w:rsidRPr="00FD23D3" w:rsidRDefault="0029795C" w:rsidP="00003E96">
            <w:pPr>
              <w:rPr>
                <w:rFonts w:ascii="Calibri" w:eastAsia="Calibri" w:hAnsi="Calibri" w:cs="Times New Roman"/>
                <w:sz w:val="18"/>
                <w:szCs w:val="18"/>
              </w:rPr>
            </w:pPr>
          </w:p>
        </w:tc>
        <w:tc>
          <w:tcPr>
            <w:tcW w:w="3045" w:type="dxa"/>
            <w:gridSpan w:val="7"/>
          </w:tcPr>
          <w:p w:rsidR="0029795C" w:rsidRPr="00FD23D3" w:rsidRDefault="0029795C" w:rsidP="00003E96">
            <w:pPr>
              <w:rPr>
                <w:rFonts w:ascii="Calibri" w:eastAsia="Calibri" w:hAnsi="Calibri" w:cs="Times New Roman"/>
                <w:sz w:val="18"/>
                <w:szCs w:val="18"/>
              </w:rPr>
            </w:pPr>
            <w:r>
              <w:rPr>
                <w:rFonts w:ascii="Calibri" w:eastAsia="Calibri" w:hAnsi="Calibri" w:cs="Times New Roman"/>
                <w:sz w:val="18"/>
                <w:szCs w:val="18"/>
              </w:rPr>
              <w:t xml:space="preserve">           FEBRUARY 2018</w:t>
            </w:r>
          </w:p>
        </w:tc>
      </w:tr>
      <w:tr w:rsidR="0029795C" w:rsidRPr="00FD23D3" w:rsidTr="00003E96">
        <w:tc>
          <w:tcPr>
            <w:tcW w:w="434" w:type="dxa"/>
          </w:tcPr>
          <w:p w:rsidR="0029795C" w:rsidRPr="00FD23D3" w:rsidRDefault="0029795C" w:rsidP="00003E96">
            <w:pPr>
              <w:rPr>
                <w:rFonts w:ascii="Calibri" w:eastAsia="Calibri" w:hAnsi="Calibri" w:cs="Times New Roman"/>
                <w:sz w:val="18"/>
                <w:szCs w:val="18"/>
              </w:rPr>
            </w:pPr>
            <w:r w:rsidRPr="00FD23D3">
              <w:rPr>
                <w:rFonts w:ascii="Calibri" w:eastAsia="Calibri" w:hAnsi="Calibri" w:cs="Times New Roman"/>
                <w:sz w:val="18"/>
                <w:szCs w:val="18"/>
              </w:rPr>
              <w:t>S</w:t>
            </w:r>
          </w:p>
        </w:tc>
        <w:tc>
          <w:tcPr>
            <w:tcW w:w="434" w:type="dxa"/>
          </w:tcPr>
          <w:p w:rsidR="0029795C" w:rsidRPr="00FD23D3" w:rsidRDefault="0029795C" w:rsidP="00003E96">
            <w:pPr>
              <w:rPr>
                <w:rFonts w:ascii="Calibri" w:eastAsia="Calibri" w:hAnsi="Calibri" w:cs="Times New Roman"/>
                <w:sz w:val="18"/>
                <w:szCs w:val="18"/>
              </w:rPr>
            </w:pPr>
            <w:r w:rsidRPr="00FD23D3">
              <w:rPr>
                <w:rFonts w:ascii="Calibri" w:eastAsia="Calibri" w:hAnsi="Calibri" w:cs="Times New Roman"/>
                <w:sz w:val="18"/>
                <w:szCs w:val="18"/>
              </w:rPr>
              <w:t>M</w:t>
            </w:r>
          </w:p>
        </w:tc>
        <w:tc>
          <w:tcPr>
            <w:tcW w:w="434" w:type="dxa"/>
          </w:tcPr>
          <w:p w:rsidR="0029795C" w:rsidRPr="00FD23D3" w:rsidRDefault="0029795C" w:rsidP="00003E96">
            <w:pPr>
              <w:rPr>
                <w:rFonts w:ascii="Calibri" w:eastAsia="Calibri" w:hAnsi="Calibri" w:cs="Times New Roman"/>
                <w:sz w:val="18"/>
                <w:szCs w:val="18"/>
              </w:rPr>
            </w:pPr>
            <w:r w:rsidRPr="00FD23D3">
              <w:rPr>
                <w:rFonts w:ascii="Calibri" w:eastAsia="Calibri" w:hAnsi="Calibri" w:cs="Times New Roman"/>
                <w:sz w:val="18"/>
                <w:szCs w:val="18"/>
              </w:rPr>
              <w:t>T</w:t>
            </w:r>
          </w:p>
        </w:tc>
        <w:tc>
          <w:tcPr>
            <w:tcW w:w="435" w:type="dxa"/>
          </w:tcPr>
          <w:p w:rsidR="0029795C" w:rsidRPr="00FD23D3" w:rsidRDefault="0029795C" w:rsidP="00003E96">
            <w:pPr>
              <w:rPr>
                <w:rFonts w:ascii="Calibri" w:eastAsia="Calibri" w:hAnsi="Calibri" w:cs="Times New Roman"/>
                <w:sz w:val="18"/>
                <w:szCs w:val="18"/>
              </w:rPr>
            </w:pPr>
            <w:r w:rsidRPr="00FD23D3">
              <w:rPr>
                <w:rFonts w:ascii="Calibri" w:eastAsia="Calibri" w:hAnsi="Calibri" w:cs="Times New Roman"/>
                <w:sz w:val="18"/>
                <w:szCs w:val="18"/>
              </w:rPr>
              <w:t>W</w:t>
            </w:r>
          </w:p>
        </w:tc>
        <w:tc>
          <w:tcPr>
            <w:tcW w:w="435" w:type="dxa"/>
          </w:tcPr>
          <w:p w:rsidR="0029795C" w:rsidRPr="00FD23D3" w:rsidRDefault="0029795C" w:rsidP="00003E96">
            <w:pPr>
              <w:rPr>
                <w:rFonts w:ascii="Calibri" w:eastAsia="Calibri" w:hAnsi="Calibri" w:cs="Times New Roman"/>
                <w:sz w:val="18"/>
                <w:szCs w:val="18"/>
              </w:rPr>
            </w:pPr>
            <w:r w:rsidRPr="00FD23D3">
              <w:rPr>
                <w:rFonts w:ascii="Calibri" w:eastAsia="Calibri" w:hAnsi="Calibri" w:cs="Times New Roman"/>
                <w:sz w:val="18"/>
                <w:szCs w:val="18"/>
              </w:rPr>
              <w:t>Th</w:t>
            </w:r>
          </w:p>
        </w:tc>
        <w:tc>
          <w:tcPr>
            <w:tcW w:w="435" w:type="dxa"/>
          </w:tcPr>
          <w:p w:rsidR="0029795C" w:rsidRPr="00FD23D3" w:rsidRDefault="0029795C" w:rsidP="00003E96">
            <w:pPr>
              <w:rPr>
                <w:rFonts w:ascii="Calibri" w:eastAsia="Calibri" w:hAnsi="Calibri" w:cs="Times New Roman"/>
                <w:sz w:val="18"/>
                <w:szCs w:val="18"/>
              </w:rPr>
            </w:pPr>
            <w:r w:rsidRPr="00FD23D3">
              <w:rPr>
                <w:rFonts w:ascii="Calibri" w:eastAsia="Calibri" w:hAnsi="Calibri" w:cs="Times New Roman"/>
                <w:sz w:val="18"/>
                <w:szCs w:val="18"/>
              </w:rPr>
              <w:t>F</w:t>
            </w:r>
          </w:p>
        </w:tc>
        <w:tc>
          <w:tcPr>
            <w:tcW w:w="435" w:type="dxa"/>
          </w:tcPr>
          <w:p w:rsidR="0029795C" w:rsidRPr="00FD23D3" w:rsidRDefault="0029795C" w:rsidP="00003E96">
            <w:pPr>
              <w:rPr>
                <w:rFonts w:ascii="Calibri" w:eastAsia="Calibri" w:hAnsi="Calibri" w:cs="Times New Roman"/>
                <w:sz w:val="18"/>
                <w:szCs w:val="18"/>
              </w:rPr>
            </w:pPr>
            <w:r w:rsidRPr="00FD23D3">
              <w:rPr>
                <w:rFonts w:ascii="Calibri" w:eastAsia="Calibri" w:hAnsi="Calibri" w:cs="Times New Roman"/>
                <w:sz w:val="18"/>
                <w:szCs w:val="18"/>
              </w:rPr>
              <w:t>S</w:t>
            </w:r>
          </w:p>
        </w:tc>
        <w:tc>
          <w:tcPr>
            <w:tcW w:w="222" w:type="dxa"/>
            <w:vMerge/>
          </w:tcPr>
          <w:p w:rsidR="0029795C" w:rsidRPr="00FD23D3" w:rsidRDefault="0029795C" w:rsidP="00003E96">
            <w:pPr>
              <w:rPr>
                <w:rFonts w:ascii="Calibri" w:eastAsia="Calibri" w:hAnsi="Calibri" w:cs="Times New Roman"/>
                <w:sz w:val="18"/>
                <w:szCs w:val="18"/>
              </w:rPr>
            </w:pPr>
          </w:p>
        </w:tc>
        <w:tc>
          <w:tcPr>
            <w:tcW w:w="435" w:type="dxa"/>
          </w:tcPr>
          <w:p w:rsidR="0029795C" w:rsidRPr="00FD23D3" w:rsidRDefault="0029795C" w:rsidP="00003E96">
            <w:pPr>
              <w:rPr>
                <w:rFonts w:ascii="Calibri" w:eastAsia="Calibri" w:hAnsi="Calibri" w:cs="Times New Roman"/>
                <w:sz w:val="18"/>
                <w:szCs w:val="18"/>
              </w:rPr>
            </w:pPr>
            <w:r w:rsidRPr="00FD23D3">
              <w:rPr>
                <w:rFonts w:ascii="Calibri" w:eastAsia="Calibri" w:hAnsi="Calibri" w:cs="Times New Roman"/>
                <w:sz w:val="18"/>
                <w:szCs w:val="18"/>
              </w:rPr>
              <w:t>S</w:t>
            </w:r>
          </w:p>
        </w:tc>
        <w:tc>
          <w:tcPr>
            <w:tcW w:w="435" w:type="dxa"/>
          </w:tcPr>
          <w:p w:rsidR="0029795C" w:rsidRPr="00FD23D3" w:rsidRDefault="0029795C" w:rsidP="00003E96">
            <w:pPr>
              <w:rPr>
                <w:rFonts w:ascii="Calibri" w:eastAsia="Calibri" w:hAnsi="Calibri" w:cs="Times New Roman"/>
                <w:sz w:val="18"/>
                <w:szCs w:val="18"/>
              </w:rPr>
            </w:pPr>
            <w:r w:rsidRPr="00FD23D3">
              <w:rPr>
                <w:rFonts w:ascii="Calibri" w:eastAsia="Calibri" w:hAnsi="Calibri" w:cs="Times New Roman"/>
                <w:sz w:val="18"/>
                <w:szCs w:val="18"/>
              </w:rPr>
              <w:t>M</w:t>
            </w:r>
          </w:p>
        </w:tc>
        <w:tc>
          <w:tcPr>
            <w:tcW w:w="435" w:type="dxa"/>
          </w:tcPr>
          <w:p w:rsidR="0029795C" w:rsidRPr="00FD23D3" w:rsidRDefault="0029795C" w:rsidP="00003E96">
            <w:pPr>
              <w:rPr>
                <w:rFonts w:ascii="Calibri" w:eastAsia="Calibri" w:hAnsi="Calibri" w:cs="Times New Roman"/>
                <w:sz w:val="18"/>
                <w:szCs w:val="18"/>
              </w:rPr>
            </w:pPr>
            <w:r w:rsidRPr="00FD23D3">
              <w:rPr>
                <w:rFonts w:ascii="Calibri" w:eastAsia="Calibri" w:hAnsi="Calibri" w:cs="Times New Roman"/>
                <w:sz w:val="18"/>
                <w:szCs w:val="18"/>
              </w:rPr>
              <w:t>T</w:t>
            </w:r>
          </w:p>
        </w:tc>
        <w:tc>
          <w:tcPr>
            <w:tcW w:w="435" w:type="dxa"/>
          </w:tcPr>
          <w:p w:rsidR="0029795C" w:rsidRPr="00FD23D3" w:rsidRDefault="0029795C" w:rsidP="00003E96">
            <w:pPr>
              <w:rPr>
                <w:rFonts w:ascii="Calibri" w:eastAsia="Calibri" w:hAnsi="Calibri" w:cs="Times New Roman"/>
                <w:sz w:val="18"/>
                <w:szCs w:val="18"/>
              </w:rPr>
            </w:pPr>
            <w:r w:rsidRPr="00FD23D3">
              <w:rPr>
                <w:rFonts w:ascii="Calibri" w:eastAsia="Calibri" w:hAnsi="Calibri" w:cs="Times New Roman"/>
                <w:sz w:val="18"/>
                <w:szCs w:val="18"/>
              </w:rPr>
              <w:t>W</w:t>
            </w:r>
          </w:p>
        </w:tc>
        <w:tc>
          <w:tcPr>
            <w:tcW w:w="435" w:type="dxa"/>
          </w:tcPr>
          <w:p w:rsidR="0029795C" w:rsidRPr="00FD23D3" w:rsidRDefault="0029795C" w:rsidP="00003E96">
            <w:pPr>
              <w:rPr>
                <w:rFonts w:ascii="Calibri" w:eastAsia="Calibri" w:hAnsi="Calibri" w:cs="Times New Roman"/>
                <w:sz w:val="18"/>
                <w:szCs w:val="18"/>
              </w:rPr>
            </w:pPr>
            <w:r w:rsidRPr="00FD23D3">
              <w:rPr>
                <w:rFonts w:ascii="Calibri" w:eastAsia="Calibri" w:hAnsi="Calibri" w:cs="Times New Roman"/>
                <w:sz w:val="18"/>
                <w:szCs w:val="18"/>
              </w:rPr>
              <w:t>Th</w:t>
            </w:r>
          </w:p>
        </w:tc>
        <w:tc>
          <w:tcPr>
            <w:tcW w:w="435" w:type="dxa"/>
          </w:tcPr>
          <w:p w:rsidR="0029795C" w:rsidRPr="00FD23D3" w:rsidRDefault="0029795C" w:rsidP="00003E96">
            <w:pPr>
              <w:rPr>
                <w:rFonts w:ascii="Calibri" w:eastAsia="Calibri" w:hAnsi="Calibri" w:cs="Times New Roman"/>
                <w:sz w:val="18"/>
                <w:szCs w:val="18"/>
              </w:rPr>
            </w:pPr>
            <w:r w:rsidRPr="00FD23D3">
              <w:rPr>
                <w:rFonts w:ascii="Calibri" w:eastAsia="Calibri" w:hAnsi="Calibri" w:cs="Times New Roman"/>
                <w:sz w:val="18"/>
                <w:szCs w:val="18"/>
              </w:rPr>
              <w:t>F</w:t>
            </w:r>
          </w:p>
        </w:tc>
        <w:tc>
          <w:tcPr>
            <w:tcW w:w="435" w:type="dxa"/>
          </w:tcPr>
          <w:p w:rsidR="0029795C" w:rsidRPr="00FD23D3" w:rsidRDefault="0029795C" w:rsidP="00003E96">
            <w:pPr>
              <w:rPr>
                <w:rFonts w:ascii="Calibri" w:eastAsia="Calibri" w:hAnsi="Calibri" w:cs="Times New Roman"/>
                <w:sz w:val="18"/>
                <w:szCs w:val="18"/>
              </w:rPr>
            </w:pPr>
            <w:r w:rsidRPr="00FD23D3">
              <w:rPr>
                <w:rFonts w:ascii="Calibri" w:eastAsia="Calibri" w:hAnsi="Calibri" w:cs="Times New Roman"/>
                <w:sz w:val="18"/>
                <w:szCs w:val="18"/>
              </w:rPr>
              <w:t>S</w:t>
            </w:r>
          </w:p>
        </w:tc>
      </w:tr>
      <w:tr w:rsidR="0029795C" w:rsidRPr="00FD23D3" w:rsidTr="00003E96">
        <w:tc>
          <w:tcPr>
            <w:tcW w:w="434" w:type="dxa"/>
          </w:tcPr>
          <w:p w:rsidR="0029795C" w:rsidRPr="00FD23D3" w:rsidRDefault="0029795C" w:rsidP="00003E96">
            <w:pPr>
              <w:rPr>
                <w:rFonts w:ascii="Calibri" w:eastAsia="Calibri" w:hAnsi="Calibri" w:cs="Times New Roman"/>
                <w:sz w:val="18"/>
                <w:szCs w:val="18"/>
              </w:rPr>
            </w:pPr>
          </w:p>
        </w:tc>
        <w:tc>
          <w:tcPr>
            <w:tcW w:w="434" w:type="dxa"/>
          </w:tcPr>
          <w:p w:rsidR="0029795C" w:rsidRPr="00FD23D3" w:rsidRDefault="0029795C" w:rsidP="00003E96">
            <w:pPr>
              <w:rPr>
                <w:rFonts w:ascii="Calibri" w:eastAsia="Calibri" w:hAnsi="Calibri" w:cs="Times New Roman"/>
                <w:sz w:val="18"/>
                <w:szCs w:val="18"/>
              </w:rPr>
            </w:pPr>
            <w:r>
              <w:rPr>
                <w:rFonts w:ascii="Calibri" w:eastAsia="Calibri" w:hAnsi="Calibri" w:cs="Times New Roman"/>
                <w:sz w:val="18"/>
                <w:szCs w:val="18"/>
              </w:rPr>
              <w:t>1</w:t>
            </w:r>
          </w:p>
        </w:tc>
        <w:tc>
          <w:tcPr>
            <w:tcW w:w="434" w:type="dxa"/>
          </w:tcPr>
          <w:p w:rsidR="0029795C" w:rsidRPr="00FD23D3" w:rsidRDefault="0029795C" w:rsidP="00003E96">
            <w:pPr>
              <w:rPr>
                <w:rFonts w:ascii="Calibri" w:eastAsia="Calibri" w:hAnsi="Calibri" w:cs="Times New Roman"/>
                <w:sz w:val="18"/>
                <w:szCs w:val="18"/>
              </w:rPr>
            </w:pPr>
            <w:r>
              <w:rPr>
                <w:rFonts w:ascii="Calibri" w:eastAsia="Calibri" w:hAnsi="Calibri" w:cs="Times New Roman"/>
                <w:sz w:val="18"/>
                <w:szCs w:val="18"/>
              </w:rPr>
              <w:t>2</w:t>
            </w:r>
          </w:p>
        </w:tc>
        <w:tc>
          <w:tcPr>
            <w:tcW w:w="435" w:type="dxa"/>
          </w:tcPr>
          <w:p w:rsidR="0029795C" w:rsidRPr="00FD23D3" w:rsidRDefault="0029795C" w:rsidP="00003E96">
            <w:pPr>
              <w:rPr>
                <w:rFonts w:ascii="Calibri" w:eastAsia="Calibri" w:hAnsi="Calibri" w:cs="Times New Roman"/>
                <w:sz w:val="18"/>
                <w:szCs w:val="18"/>
              </w:rPr>
            </w:pPr>
            <w:r>
              <w:rPr>
                <w:rFonts w:ascii="Calibri" w:eastAsia="Calibri" w:hAnsi="Calibri" w:cs="Times New Roman"/>
                <w:sz w:val="18"/>
                <w:szCs w:val="18"/>
              </w:rPr>
              <w:t>3</w:t>
            </w:r>
          </w:p>
        </w:tc>
        <w:tc>
          <w:tcPr>
            <w:tcW w:w="435" w:type="dxa"/>
          </w:tcPr>
          <w:p w:rsidR="0029795C" w:rsidRPr="00FD23D3" w:rsidRDefault="0029795C" w:rsidP="00003E96">
            <w:pPr>
              <w:rPr>
                <w:rFonts w:ascii="Calibri" w:eastAsia="Calibri" w:hAnsi="Calibri" w:cs="Times New Roman"/>
                <w:sz w:val="18"/>
                <w:szCs w:val="18"/>
              </w:rPr>
            </w:pPr>
            <w:r>
              <w:rPr>
                <w:rFonts w:ascii="Calibri" w:eastAsia="Calibri" w:hAnsi="Calibri" w:cs="Times New Roman"/>
                <w:sz w:val="18"/>
                <w:szCs w:val="18"/>
              </w:rPr>
              <w:t>4</w:t>
            </w:r>
          </w:p>
        </w:tc>
        <w:tc>
          <w:tcPr>
            <w:tcW w:w="435" w:type="dxa"/>
          </w:tcPr>
          <w:p w:rsidR="0029795C" w:rsidRPr="00701CDD" w:rsidRDefault="0029795C" w:rsidP="00003E96">
            <w:pPr>
              <w:rPr>
                <w:rFonts w:ascii="Calibri" w:eastAsia="Calibri" w:hAnsi="Calibri" w:cs="Times New Roman"/>
                <w:sz w:val="18"/>
                <w:szCs w:val="18"/>
                <w:highlight w:val="yellow"/>
              </w:rPr>
            </w:pPr>
            <w:r w:rsidRPr="00701CDD">
              <w:rPr>
                <w:rFonts w:ascii="Calibri" w:eastAsia="Calibri" w:hAnsi="Calibri" w:cs="Times New Roman"/>
                <w:sz w:val="18"/>
                <w:szCs w:val="18"/>
                <w:highlight w:val="yellow"/>
              </w:rPr>
              <w:t>5</w:t>
            </w:r>
          </w:p>
        </w:tc>
        <w:tc>
          <w:tcPr>
            <w:tcW w:w="435" w:type="dxa"/>
          </w:tcPr>
          <w:p w:rsidR="0029795C" w:rsidRPr="00FD23D3" w:rsidRDefault="0029795C" w:rsidP="00003E96">
            <w:pPr>
              <w:rPr>
                <w:rFonts w:ascii="Calibri" w:eastAsia="Calibri" w:hAnsi="Calibri" w:cs="Times New Roman"/>
                <w:sz w:val="18"/>
                <w:szCs w:val="18"/>
              </w:rPr>
            </w:pPr>
            <w:r>
              <w:rPr>
                <w:rFonts w:ascii="Calibri" w:eastAsia="Calibri" w:hAnsi="Calibri" w:cs="Times New Roman"/>
                <w:sz w:val="18"/>
                <w:szCs w:val="18"/>
              </w:rPr>
              <w:t>6</w:t>
            </w:r>
          </w:p>
        </w:tc>
        <w:tc>
          <w:tcPr>
            <w:tcW w:w="222" w:type="dxa"/>
            <w:vMerge/>
          </w:tcPr>
          <w:p w:rsidR="0029795C" w:rsidRPr="00FD23D3" w:rsidRDefault="0029795C" w:rsidP="00003E96">
            <w:pPr>
              <w:rPr>
                <w:rFonts w:ascii="Calibri" w:eastAsia="Calibri" w:hAnsi="Calibri" w:cs="Times New Roman"/>
                <w:sz w:val="18"/>
                <w:szCs w:val="18"/>
              </w:rPr>
            </w:pPr>
          </w:p>
        </w:tc>
        <w:tc>
          <w:tcPr>
            <w:tcW w:w="435" w:type="dxa"/>
          </w:tcPr>
          <w:p w:rsidR="0029795C" w:rsidRPr="00FD23D3" w:rsidRDefault="0029795C" w:rsidP="00003E96">
            <w:pPr>
              <w:rPr>
                <w:rFonts w:ascii="Calibri" w:eastAsia="Calibri" w:hAnsi="Calibri" w:cs="Times New Roman"/>
                <w:sz w:val="18"/>
                <w:szCs w:val="18"/>
              </w:rPr>
            </w:pPr>
          </w:p>
        </w:tc>
        <w:tc>
          <w:tcPr>
            <w:tcW w:w="435" w:type="dxa"/>
          </w:tcPr>
          <w:p w:rsidR="0029795C" w:rsidRPr="00FD23D3" w:rsidRDefault="0029795C" w:rsidP="00003E96">
            <w:pPr>
              <w:rPr>
                <w:rFonts w:ascii="Calibri" w:eastAsia="Calibri" w:hAnsi="Calibri" w:cs="Times New Roman"/>
                <w:sz w:val="18"/>
                <w:szCs w:val="18"/>
              </w:rPr>
            </w:pPr>
          </w:p>
        </w:tc>
        <w:tc>
          <w:tcPr>
            <w:tcW w:w="435" w:type="dxa"/>
          </w:tcPr>
          <w:p w:rsidR="0029795C" w:rsidRPr="00FD23D3" w:rsidRDefault="0029795C" w:rsidP="00003E96">
            <w:pPr>
              <w:rPr>
                <w:rFonts w:ascii="Calibri" w:eastAsia="Calibri" w:hAnsi="Calibri" w:cs="Times New Roman"/>
                <w:sz w:val="18"/>
                <w:szCs w:val="18"/>
              </w:rPr>
            </w:pPr>
          </w:p>
        </w:tc>
        <w:tc>
          <w:tcPr>
            <w:tcW w:w="435" w:type="dxa"/>
          </w:tcPr>
          <w:p w:rsidR="0029795C" w:rsidRPr="0029795C" w:rsidRDefault="0029795C" w:rsidP="00003E96">
            <w:pPr>
              <w:rPr>
                <w:rFonts w:ascii="Calibri" w:eastAsia="Calibri" w:hAnsi="Calibri" w:cs="Times New Roman"/>
                <w:sz w:val="18"/>
                <w:szCs w:val="18"/>
              </w:rPr>
            </w:pPr>
          </w:p>
        </w:tc>
        <w:tc>
          <w:tcPr>
            <w:tcW w:w="435" w:type="dxa"/>
          </w:tcPr>
          <w:p w:rsidR="0029795C" w:rsidRPr="0029795C" w:rsidRDefault="00350352" w:rsidP="00003E96">
            <w:pPr>
              <w:rPr>
                <w:rFonts w:ascii="Calibri" w:eastAsia="Calibri" w:hAnsi="Calibri" w:cs="Times New Roman"/>
                <w:sz w:val="18"/>
                <w:szCs w:val="18"/>
              </w:rPr>
            </w:pPr>
            <w:r>
              <w:rPr>
                <w:rFonts w:ascii="Calibri" w:eastAsia="Calibri" w:hAnsi="Calibri" w:cs="Times New Roman"/>
                <w:sz w:val="18"/>
                <w:szCs w:val="18"/>
              </w:rPr>
              <w:t>1</w:t>
            </w:r>
          </w:p>
        </w:tc>
        <w:tc>
          <w:tcPr>
            <w:tcW w:w="435" w:type="dxa"/>
          </w:tcPr>
          <w:p w:rsidR="0029795C" w:rsidRPr="0029795C" w:rsidRDefault="00350352" w:rsidP="00003E96">
            <w:pPr>
              <w:rPr>
                <w:rFonts w:ascii="Calibri" w:eastAsia="Calibri" w:hAnsi="Calibri" w:cs="Times New Roman"/>
                <w:sz w:val="18"/>
                <w:szCs w:val="18"/>
              </w:rPr>
            </w:pPr>
            <w:r>
              <w:rPr>
                <w:rFonts w:ascii="Calibri" w:eastAsia="Calibri" w:hAnsi="Calibri" w:cs="Times New Roman"/>
                <w:sz w:val="18"/>
                <w:szCs w:val="18"/>
              </w:rPr>
              <w:t>2</w:t>
            </w:r>
          </w:p>
        </w:tc>
        <w:tc>
          <w:tcPr>
            <w:tcW w:w="435" w:type="dxa"/>
          </w:tcPr>
          <w:p w:rsidR="0029795C" w:rsidRPr="0029795C" w:rsidRDefault="00350352" w:rsidP="00003E96">
            <w:pPr>
              <w:rPr>
                <w:rFonts w:ascii="Calibri" w:eastAsia="Calibri" w:hAnsi="Calibri" w:cs="Times New Roman"/>
                <w:sz w:val="18"/>
                <w:szCs w:val="18"/>
              </w:rPr>
            </w:pPr>
            <w:r>
              <w:rPr>
                <w:rFonts w:ascii="Calibri" w:eastAsia="Calibri" w:hAnsi="Calibri" w:cs="Times New Roman"/>
                <w:sz w:val="18"/>
                <w:szCs w:val="18"/>
              </w:rPr>
              <w:t>3</w:t>
            </w:r>
          </w:p>
        </w:tc>
      </w:tr>
      <w:tr w:rsidR="0029795C" w:rsidRPr="00FD23D3" w:rsidTr="00003E96">
        <w:tc>
          <w:tcPr>
            <w:tcW w:w="434" w:type="dxa"/>
          </w:tcPr>
          <w:p w:rsidR="0029795C" w:rsidRPr="00FD23D3" w:rsidRDefault="0029795C" w:rsidP="00003E96">
            <w:pPr>
              <w:rPr>
                <w:rFonts w:ascii="Calibri" w:eastAsia="Calibri" w:hAnsi="Calibri" w:cs="Times New Roman"/>
                <w:sz w:val="18"/>
                <w:szCs w:val="18"/>
              </w:rPr>
            </w:pPr>
            <w:r>
              <w:rPr>
                <w:rFonts w:ascii="Calibri" w:eastAsia="Calibri" w:hAnsi="Calibri" w:cs="Times New Roman"/>
                <w:sz w:val="18"/>
                <w:szCs w:val="18"/>
              </w:rPr>
              <w:t>7</w:t>
            </w:r>
          </w:p>
        </w:tc>
        <w:tc>
          <w:tcPr>
            <w:tcW w:w="434" w:type="dxa"/>
          </w:tcPr>
          <w:p w:rsidR="0029795C" w:rsidRPr="00FD23D3" w:rsidRDefault="0029795C" w:rsidP="00003E96">
            <w:pPr>
              <w:rPr>
                <w:rFonts w:ascii="Calibri" w:eastAsia="Calibri" w:hAnsi="Calibri" w:cs="Times New Roman"/>
                <w:sz w:val="18"/>
                <w:szCs w:val="18"/>
              </w:rPr>
            </w:pPr>
            <w:r>
              <w:rPr>
                <w:rFonts w:ascii="Calibri" w:eastAsia="Calibri" w:hAnsi="Calibri" w:cs="Times New Roman"/>
                <w:sz w:val="18"/>
                <w:szCs w:val="18"/>
              </w:rPr>
              <w:t>8</w:t>
            </w:r>
          </w:p>
        </w:tc>
        <w:tc>
          <w:tcPr>
            <w:tcW w:w="434" w:type="dxa"/>
          </w:tcPr>
          <w:p w:rsidR="0029795C" w:rsidRPr="00FD23D3" w:rsidRDefault="0029795C" w:rsidP="00003E96">
            <w:pPr>
              <w:rPr>
                <w:rFonts w:ascii="Calibri" w:eastAsia="Calibri" w:hAnsi="Calibri" w:cs="Times New Roman"/>
                <w:sz w:val="18"/>
                <w:szCs w:val="18"/>
              </w:rPr>
            </w:pPr>
            <w:r>
              <w:rPr>
                <w:rFonts w:ascii="Calibri" w:eastAsia="Calibri" w:hAnsi="Calibri" w:cs="Times New Roman"/>
                <w:sz w:val="18"/>
                <w:szCs w:val="18"/>
              </w:rPr>
              <w:t>9</w:t>
            </w:r>
          </w:p>
        </w:tc>
        <w:tc>
          <w:tcPr>
            <w:tcW w:w="435" w:type="dxa"/>
          </w:tcPr>
          <w:p w:rsidR="0029795C" w:rsidRPr="00FD23D3" w:rsidRDefault="0029795C" w:rsidP="00003E96">
            <w:pPr>
              <w:rPr>
                <w:rFonts w:ascii="Calibri" w:eastAsia="Calibri" w:hAnsi="Calibri" w:cs="Times New Roman"/>
                <w:sz w:val="18"/>
                <w:szCs w:val="18"/>
              </w:rPr>
            </w:pPr>
            <w:r>
              <w:rPr>
                <w:rFonts w:ascii="Calibri" w:eastAsia="Calibri" w:hAnsi="Calibri" w:cs="Times New Roman"/>
                <w:sz w:val="18"/>
                <w:szCs w:val="18"/>
              </w:rPr>
              <w:t>10</w:t>
            </w:r>
          </w:p>
        </w:tc>
        <w:tc>
          <w:tcPr>
            <w:tcW w:w="435" w:type="dxa"/>
          </w:tcPr>
          <w:p w:rsidR="0029795C" w:rsidRPr="0029795C" w:rsidRDefault="00350352" w:rsidP="00003E96">
            <w:pPr>
              <w:rPr>
                <w:rFonts w:ascii="Calibri" w:eastAsia="Calibri" w:hAnsi="Calibri" w:cs="Times New Roman"/>
                <w:sz w:val="18"/>
                <w:szCs w:val="18"/>
              </w:rPr>
            </w:pPr>
            <w:r>
              <w:rPr>
                <w:rFonts w:ascii="Calibri" w:eastAsia="Calibri" w:hAnsi="Calibri" w:cs="Times New Roman"/>
                <w:sz w:val="18"/>
                <w:szCs w:val="18"/>
              </w:rPr>
              <w:t>11</w:t>
            </w:r>
          </w:p>
        </w:tc>
        <w:tc>
          <w:tcPr>
            <w:tcW w:w="435" w:type="dxa"/>
          </w:tcPr>
          <w:p w:rsidR="0029795C" w:rsidRPr="0029795C" w:rsidRDefault="00350352" w:rsidP="00003E96">
            <w:pPr>
              <w:rPr>
                <w:rFonts w:ascii="Calibri" w:eastAsia="Calibri" w:hAnsi="Calibri" w:cs="Times New Roman"/>
                <w:sz w:val="18"/>
                <w:szCs w:val="18"/>
              </w:rPr>
            </w:pPr>
            <w:r>
              <w:rPr>
                <w:rFonts w:ascii="Calibri" w:eastAsia="Calibri" w:hAnsi="Calibri" w:cs="Times New Roman"/>
                <w:sz w:val="18"/>
                <w:szCs w:val="18"/>
              </w:rPr>
              <w:t>12</w:t>
            </w:r>
          </w:p>
        </w:tc>
        <w:tc>
          <w:tcPr>
            <w:tcW w:w="435" w:type="dxa"/>
          </w:tcPr>
          <w:p w:rsidR="0029795C" w:rsidRPr="0029795C" w:rsidRDefault="00350352" w:rsidP="00003E96">
            <w:pPr>
              <w:rPr>
                <w:rFonts w:ascii="Calibri" w:eastAsia="Calibri" w:hAnsi="Calibri" w:cs="Times New Roman"/>
                <w:sz w:val="18"/>
                <w:szCs w:val="18"/>
              </w:rPr>
            </w:pPr>
            <w:r>
              <w:rPr>
                <w:rFonts w:ascii="Calibri" w:eastAsia="Calibri" w:hAnsi="Calibri" w:cs="Times New Roman"/>
                <w:sz w:val="18"/>
                <w:szCs w:val="18"/>
              </w:rPr>
              <w:t>13</w:t>
            </w:r>
          </w:p>
        </w:tc>
        <w:tc>
          <w:tcPr>
            <w:tcW w:w="222" w:type="dxa"/>
            <w:vMerge/>
          </w:tcPr>
          <w:p w:rsidR="0029795C" w:rsidRPr="00FD23D3" w:rsidRDefault="0029795C" w:rsidP="00003E96">
            <w:pPr>
              <w:rPr>
                <w:rFonts w:ascii="Calibri" w:eastAsia="Calibri" w:hAnsi="Calibri" w:cs="Times New Roman"/>
                <w:sz w:val="18"/>
                <w:szCs w:val="18"/>
              </w:rPr>
            </w:pPr>
          </w:p>
        </w:tc>
        <w:tc>
          <w:tcPr>
            <w:tcW w:w="435" w:type="dxa"/>
          </w:tcPr>
          <w:p w:rsidR="0029795C" w:rsidRPr="00FD23D3" w:rsidRDefault="00350352" w:rsidP="00003E96">
            <w:pPr>
              <w:rPr>
                <w:rFonts w:ascii="Calibri" w:eastAsia="Calibri" w:hAnsi="Calibri" w:cs="Times New Roman"/>
                <w:sz w:val="18"/>
                <w:szCs w:val="18"/>
              </w:rPr>
            </w:pPr>
            <w:r>
              <w:rPr>
                <w:rFonts w:ascii="Calibri" w:eastAsia="Calibri" w:hAnsi="Calibri" w:cs="Times New Roman"/>
                <w:sz w:val="18"/>
                <w:szCs w:val="18"/>
              </w:rPr>
              <w:t>4</w:t>
            </w:r>
          </w:p>
        </w:tc>
        <w:tc>
          <w:tcPr>
            <w:tcW w:w="435" w:type="dxa"/>
          </w:tcPr>
          <w:p w:rsidR="0029795C" w:rsidRPr="00FD23D3" w:rsidRDefault="00350352" w:rsidP="00003E96">
            <w:pPr>
              <w:rPr>
                <w:rFonts w:ascii="Calibri" w:eastAsia="Calibri" w:hAnsi="Calibri" w:cs="Times New Roman"/>
                <w:sz w:val="18"/>
                <w:szCs w:val="18"/>
              </w:rPr>
            </w:pPr>
            <w:r>
              <w:rPr>
                <w:rFonts w:ascii="Calibri" w:eastAsia="Calibri" w:hAnsi="Calibri" w:cs="Times New Roman"/>
                <w:sz w:val="18"/>
                <w:szCs w:val="18"/>
              </w:rPr>
              <w:t>5</w:t>
            </w:r>
          </w:p>
        </w:tc>
        <w:tc>
          <w:tcPr>
            <w:tcW w:w="435" w:type="dxa"/>
          </w:tcPr>
          <w:p w:rsidR="0029795C" w:rsidRPr="00FD23D3" w:rsidRDefault="00350352" w:rsidP="00003E96">
            <w:pPr>
              <w:rPr>
                <w:rFonts w:ascii="Calibri" w:eastAsia="Calibri" w:hAnsi="Calibri" w:cs="Times New Roman"/>
                <w:sz w:val="18"/>
                <w:szCs w:val="18"/>
              </w:rPr>
            </w:pPr>
            <w:r>
              <w:rPr>
                <w:rFonts w:ascii="Calibri" w:eastAsia="Calibri" w:hAnsi="Calibri" w:cs="Times New Roman"/>
                <w:sz w:val="18"/>
                <w:szCs w:val="18"/>
              </w:rPr>
              <w:t>6</w:t>
            </w:r>
          </w:p>
        </w:tc>
        <w:tc>
          <w:tcPr>
            <w:tcW w:w="435" w:type="dxa"/>
          </w:tcPr>
          <w:p w:rsidR="0029795C" w:rsidRPr="0029795C" w:rsidRDefault="00350352" w:rsidP="00003E96">
            <w:pPr>
              <w:rPr>
                <w:rFonts w:ascii="Calibri" w:eastAsia="Calibri" w:hAnsi="Calibri" w:cs="Times New Roman"/>
                <w:sz w:val="18"/>
                <w:szCs w:val="18"/>
              </w:rPr>
            </w:pPr>
            <w:r>
              <w:rPr>
                <w:rFonts w:ascii="Calibri" w:eastAsia="Calibri" w:hAnsi="Calibri" w:cs="Times New Roman"/>
                <w:sz w:val="18"/>
                <w:szCs w:val="18"/>
              </w:rPr>
              <w:t>7</w:t>
            </w:r>
          </w:p>
        </w:tc>
        <w:tc>
          <w:tcPr>
            <w:tcW w:w="435" w:type="dxa"/>
          </w:tcPr>
          <w:p w:rsidR="0029795C" w:rsidRPr="0029795C" w:rsidRDefault="00350352" w:rsidP="00003E96">
            <w:pPr>
              <w:rPr>
                <w:rFonts w:ascii="Calibri" w:eastAsia="Calibri" w:hAnsi="Calibri" w:cs="Times New Roman"/>
                <w:sz w:val="18"/>
                <w:szCs w:val="18"/>
              </w:rPr>
            </w:pPr>
            <w:r>
              <w:rPr>
                <w:rFonts w:ascii="Calibri" w:eastAsia="Calibri" w:hAnsi="Calibri" w:cs="Times New Roman"/>
                <w:sz w:val="18"/>
                <w:szCs w:val="18"/>
              </w:rPr>
              <w:t>8</w:t>
            </w:r>
          </w:p>
        </w:tc>
        <w:tc>
          <w:tcPr>
            <w:tcW w:w="435" w:type="dxa"/>
          </w:tcPr>
          <w:p w:rsidR="0029795C" w:rsidRPr="0029795C" w:rsidRDefault="00350352" w:rsidP="00003E96">
            <w:pPr>
              <w:rPr>
                <w:rFonts w:ascii="Calibri" w:eastAsia="Calibri" w:hAnsi="Calibri" w:cs="Times New Roman"/>
                <w:sz w:val="18"/>
                <w:szCs w:val="18"/>
              </w:rPr>
            </w:pPr>
            <w:r>
              <w:rPr>
                <w:rFonts w:ascii="Calibri" w:eastAsia="Calibri" w:hAnsi="Calibri" w:cs="Times New Roman"/>
                <w:sz w:val="18"/>
                <w:szCs w:val="18"/>
              </w:rPr>
              <w:t>9</w:t>
            </w:r>
          </w:p>
        </w:tc>
        <w:tc>
          <w:tcPr>
            <w:tcW w:w="435" w:type="dxa"/>
          </w:tcPr>
          <w:p w:rsidR="0029795C" w:rsidRPr="0029795C" w:rsidRDefault="00350352" w:rsidP="00003E96">
            <w:pPr>
              <w:rPr>
                <w:rFonts w:ascii="Calibri" w:eastAsia="Calibri" w:hAnsi="Calibri" w:cs="Times New Roman"/>
                <w:sz w:val="18"/>
                <w:szCs w:val="18"/>
              </w:rPr>
            </w:pPr>
            <w:r>
              <w:rPr>
                <w:rFonts w:ascii="Calibri" w:eastAsia="Calibri" w:hAnsi="Calibri" w:cs="Times New Roman"/>
                <w:sz w:val="18"/>
                <w:szCs w:val="18"/>
              </w:rPr>
              <w:t>10</w:t>
            </w:r>
          </w:p>
        </w:tc>
      </w:tr>
      <w:tr w:rsidR="0029795C" w:rsidRPr="00FD23D3" w:rsidTr="00003E96">
        <w:tc>
          <w:tcPr>
            <w:tcW w:w="434" w:type="dxa"/>
          </w:tcPr>
          <w:p w:rsidR="0029795C" w:rsidRPr="00FD23D3" w:rsidRDefault="00350352" w:rsidP="00003E96">
            <w:pPr>
              <w:rPr>
                <w:rFonts w:ascii="Calibri" w:eastAsia="Calibri" w:hAnsi="Calibri" w:cs="Times New Roman"/>
                <w:sz w:val="18"/>
                <w:szCs w:val="18"/>
              </w:rPr>
            </w:pPr>
            <w:r>
              <w:rPr>
                <w:rFonts w:ascii="Calibri" w:eastAsia="Calibri" w:hAnsi="Calibri" w:cs="Times New Roman"/>
                <w:sz w:val="18"/>
                <w:szCs w:val="18"/>
              </w:rPr>
              <w:t>14</w:t>
            </w:r>
          </w:p>
        </w:tc>
        <w:tc>
          <w:tcPr>
            <w:tcW w:w="434" w:type="dxa"/>
          </w:tcPr>
          <w:p w:rsidR="0029795C" w:rsidRPr="00FD23D3" w:rsidRDefault="00350352" w:rsidP="00003E96">
            <w:pPr>
              <w:rPr>
                <w:rFonts w:ascii="Calibri" w:eastAsia="Calibri" w:hAnsi="Calibri" w:cs="Times New Roman"/>
                <w:sz w:val="18"/>
                <w:szCs w:val="18"/>
              </w:rPr>
            </w:pPr>
            <w:r>
              <w:rPr>
                <w:rFonts w:ascii="Calibri" w:eastAsia="Calibri" w:hAnsi="Calibri" w:cs="Times New Roman"/>
                <w:sz w:val="18"/>
                <w:szCs w:val="18"/>
              </w:rPr>
              <w:t>15</w:t>
            </w:r>
          </w:p>
        </w:tc>
        <w:tc>
          <w:tcPr>
            <w:tcW w:w="434" w:type="dxa"/>
          </w:tcPr>
          <w:p w:rsidR="0029795C" w:rsidRPr="00FD23D3" w:rsidRDefault="00350352" w:rsidP="00003E96">
            <w:pPr>
              <w:rPr>
                <w:rFonts w:ascii="Calibri" w:eastAsia="Calibri" w:hAnsi="Calibri" w:cs="Times New Roman"/>
                <w:sz w:val="18"/>
                <w:szCs w:val="18"/>
              </w:rPr>
            </w:pPr>
            <w:r>
              <w:rPr>
                <w:rFonts w:ascii="Calibri" w:eastAsia="Calibri" w:hAnsi="Calibri" w:cs="Times New Roman"/>
                <w:sz w:val="18"/>
                <w:szCs w:val="18"/>
              </w:rPr>
              <w:t>16</w:t>
            </w:r>
          </w:p>
        </w:tc>
        <w:tc>
          <w:tcPr>
            <w:tcW w:w="435" w:type="dxa"/>
          </w:tcPr>
          <w:p w:rsidR="0029795C" w:rsidRPr="00FD23D3" w:rsidRDefault="00350352" w:rsidP="00003E96">
            <w:pPr>
              <w:rPr>
                <w:rFonts w:ascii="Calibri" w:eastAsia="Calibri" w:hAnsi="Calibri" w:cs="Times New Roman"/>
                <w:sz w:val="18"/>
                <w:szCs w:val="18"/>
              </w:rPr>
            </w:pPr>
            <w:r>
              <w:rPr>
                <w:rFonts w:ascii="Calibri" w:eastAsia="Calibri" w:hAnsi="Calibri" w:cs="Times New Roman"/>
                <w:sz w:val="18"/>
                <w:szCs w:val="18"/>
              </w:rPr>
              <w:t>17</w:t>
            </w:r>
          </w:p>
        </w:tc>
        <w:tc>
          <w:tcPr>
            <w:tcW w:w="435" w:type="dxa"/>
          </w:tcPr>
          <w:p w:rsidR="0029795C" w:rsidRPr="0029795C" w:rsidRDefault="00350352" w:rsidP="00003E96">
            <w:pPr>
              <w:rPr>
                <w:rFonts w:ascii="Calibri" w:eastAsia="Calibri" w:hAnsi="Calibri" w:cs="Times New Roman"/>
                <w:sz w:val="18"/>
                <w:szCs w:val="18"/>
              </w:rPr>
            </w:pPr>
            <w:r>
              <w:rPr>
                <w:rFonts w:ascii="Calibri" w:eastAsia="Calibri" w:hAnsi="Calibri" w:cs="Times New Roman"/>
                <w:sz w:val="18"/>
                <w:szCs w:val="18"/>
              </w:rPr>
              <w:t>18</w:t>
            </w:r>
          </w:p>
        </w:tc>
        <w:tc>
          <w:tcPr>
            <w:tcW w:w="435" w:type="dxa"/>
          </w:tcPr>
          <w:p w:rsidR="0029795C" w:rsidRPr="0029795C" w:rsidRDefault="00350352" w:rsidP="00003E96">
            <w:pPr>
              <w:rPr>
                <w:rFonts w:ascii="Calibri" w:eastAsia="Calibri" w:hAnsi="Calibri" w:cs="Times New Roman"/>
                <w:sz w:val="18"/>
                <w:szCs w:val="18"/>
              </w:rPr>
            </w:pPr>
            <w:r>
              <w:rPr>
                <w:rFonts w:ascii="Calibri" w:eastAsia="Calibri" w:hAnsi="Calibri" w:cs="Times New Roman"/>
                <w:sz w:val="18"/>
                <w:szCs w:val="18"/>
              </w:rPr>
              <w:t>19</w:t>
            </w:r>
          </w:p>
        </w:tc>
        <w:tc>
          <w:tcPr>
            <w:tcW w:w="435" w:type="dxa"/>
          </w:tcPr>
          <w:p w:rsidR="0029795C" w:rsidRPr="0029795C" w:rsidRDefault="00350352" w:rsidP="00003E96">
            <w:pPr>
              <w:rPr>
                <w:rFonts w:ascii="Calibri" w:eastAsia="Calibri" w:hAnsi="Calibri" w:cs="Times New Roman"/>
                <w:sz w:val="18"/>
                <w:szCs w:val="18"/>
              </w:rPr>
            </w:pPr>
            <w:r>
              <w:rPr>
                <w:rFonts w:ascii="Calibri" w:eastAsia="Calibri" w:hAnsi="Calibri" w:cs="Times New Roman"/>
                <w:sz w:val="18"/>
                <w:szCs w:val="18"/>
              </w:rPr>
              <w:t>20</w:t>
            </w:r>
          </w:p>
        </w:tc>
        <w:tc>
          <w:tcPr>
            <w:tcW w:w="222" w:type="dxa"/>
            <w:vMerge/>
          </w:tcPr>
          <w:p w:rsidR="0029795C" w:rsidRPr="00FD23D3" w:rsidRDefault="0029795C" w:rsidP="00003E96">
            <w:pPr>
              <w:rPr>
                <w:rFonts w:ascii="Calibri" w:eastAsia="Calibri" w:hAnsi="Calibri" w:cs="Times New Roman"/>
                <w:sz w:val="18"/>
                <w:szCs w:val="18"/>
              </w:rPr>
            </w:pPr>
          </w:p>
        </w:tc>
        <w:tc>
          <w:tcPr>
            <w:tcW w:w="435" w:type="dxa"/>
          </w:tcPr>
          <w:p w:rsidR="0029795C" w:rsidRPr="00FD23D3" w:rsidRDefault="00350352" w:rsidP="00003E96">
            <w:pPr>
              <w:rPr>
                <w:rFonts w:ascii="Calibri" w:eastAsia="Calibri" w:hAnsi="Calibri" w:cs="Times New Roman"/>
                <w:sz w:val="18"/>
                <w:szCs w:val="18"/>
              </w:rPr>
            </w:pPr>
            <w:r>
              <w:rPr>
                <w:rFonts w:ascii="Calibri" w:eastAsia="Calibri" w:hAnsi="Calibri" w:cs="Times New Roman"/>
                <w:sz w:val="18"/>
                <w:szCs w:val="18"/>
              </w:rPr>
              <w:t>11</w:t>
            </w:r>
          </w:p>
        </w:tc>
        <w:tc>
          <w:tcPr>
            <w:tcW w:w="435" w:type="dxa"/>
          </w:tcPr>
          <w:p w:rsidR="0029795C" w:rsidRPr="00FD23D3" w:rsidRDefault="00350352" w:rsidP="00003E96">
            <w:pPr>
              <w:rPr>
                <w:rFonts w:ascii="Calibri" w:eastAsia="Calibri" w:hAnsi="Calibri" w:cs="Times New Roman"/>
                <w:sz w:val="18"/>
                <w:szCs w:val="18"/>
              </w:rPr>
            </w:pPr>
            <w:r>
              <w:rPr>
                <w:rFonts w:ascii="Calibri" w:eastAsia="Calibri" w:hAnsi="Calibri" w:cs="Times New Roman"/>
                <w:sz w:val="18"/>
                <w:szCs w:val="18"/>
              </w:rPr>
              <w:t>12</w:t>
            </w:r>
          </w:p>
        </w:tc>
        <w:tc>
          <w:tcPr>
            <w:tcW w:w="435" w:type="dxa"/>
          </w:tcPr>
          <w:p w:rsidR="0029795C" w:rsidRPr="00FD23D3" w:rsidRDefault="00350352" w:rsidP="00003E96">
            <w:pPr>
              <w:rPr>
                <w:rFonts w:ascii="Calibri" w:eastAsia="Calibri" w:hAnsi="Calibri" w:cs="Times New Roman"/>
                <w:sz w:val="18"/>
                <w:szCs w:val="18"/>
              </w:rPr>
            </w:pPr>
            <w:r>
              <w:rPr>
                <w:rFonts w:ascii="Calibri" w:eastAsia="Calibri" w:hAnsi="Calibri" w:cs="Times New Roman"/>
                <w:sz w:val="18"/>
                <w:szCs w:val="18"/>
              </w:rPr>
              <w:t>13</w:t>
            </w:r>
          </w:p>
        </w:tc>
        <w:tc>
          <w:tcPr>
            <w:tcW w:w="435" w:type="dxa"/>
          </w:tcPr>
          <w:p w:rsidR="0029795C" w:rsidRPr="0029795C" w:rsidRDefault="00350352" w:rsidP="00003E96">
            <w:pPr>
              <w:rPr>
                <w:rFonts w:ascii="Calibri" w:eastAsia="Calibri" w:hAnsi="Calibri" w:cs="Times New Roman"/>
                <w:sz w:val="18"/>
                <w:szCs w:val="18"/>
              </w:rPr>
            </w:pPr>
            <w:r>
              <w:rPr>
                <w:rFonts w:ascii="Calibri" w:eastAsia="Calibri" w:hAnsi="Calibri" w:cs="Times New Roman"/>
                <w:sz w:val="18"/>
                <w:szCs w:val="18"/>
              </w:rPr>
              <w:t>14</w:t>
            </w:r>
          </w:p>
        </w:tc>
        <w:tc>
          <w:tcPr>
            <w:tcW w:w="435" w:type="dxa"/>
          </w:tcPr>
          <w:p w:rsidR="0029795C" w:rsidRPr="0029795C" w:rsidRDefault="00350352" w:rsidP="00003E96">
            <w:pPr>
              <w:rPr>
                <w:rFonts w:ascii="Calibri" w:eastAsia="Calibri" w:hAnsi="Calibri" w:cs="Times New Roman"/>
                <w:sz w:val="18"/>
                <w:szCs w:val="18"/>
              </w:rPr>
            </w:pPr>
            <w:r>
              <w:rPr>
                <w:rFonts w:ascii="Calibri" w:eastAsia="Calibri" w:hAnsi="Calibri" w:cs="Times New Roman"/>
                <w:sz w:val="18"/>
                <w:szCs w:val="18"/>
              </w:rPr>
              <w:t>15</w:t>
            </w:r>
          </w:p>
        </w:tc>
        <w:tc>
          <w:tcPr>
            <w:tcW w:w="435" w:type="dxa"/>
          </w:tcPr>
          <w:p w:rsidR="0029795C" w:rsidRPr="0029795C" w:rsidRDefault="00350352" w:rsidP="00003E96">
            <w:pPr>
              <w:rPr>
                <w:rFonts w:ascii="Calibri" w:eastAsia="Calibri" w:hAnsi="Calibri" w:cs="Times New Roman"/>
                <w:sz w:val="18"/>
                <w:szCs w:val="18"/>
              </w:rPr>
            </w:pPr>
            <w:r>
              <w:rPr>
                <w:rFonts w:ascii="Calibri" w:eastAsia="Calibri" w:hAnsi="Calibri" w:cs="Times New Roman"/>
                <w:sz w:val="18"/>
                <w:szCs w:val="18"/>
              </w:rPr>
              <w:t>16</w:t>
            </w:r>
          </w:p>
        </w:tc>
        <w:tc>
          <w:tcPr>
            <w:tcW w:w="435" w:type="dxa"/>
          </w:tcPr>
          <w:p w:rsidR="0029795C" w:rsidRPr="0029795C" w:rsidRDefault="00350352" w:rsidP="00003E96">
            <w:pPr>
              <w:rPr>
                <w:rFonts w:ascii="Calibri" w:eastAsia="Calibri" w:hAnsi="Calibri" w:cs="Times New Roman"/>
                <w:sz w:val="18"/>
                <w:szCs w:val="18"/>
              </w:rPr>
            </w:pPr>
            <w:r>
              <w:rPr>
                <w:rFonts w:ascii="Calibri" w:eastAsia="Calibri" w:hAnsi="Calibri" w:cs="Times New Roman"/>
                <w:sz w:val="18"/>
                <w:szCs w:val="18"/>
              </w:rPr>
              <w:t>17</w:t>
            </w:r>
          </w:p>
        </w:tc>
      </w:tr>
      <w:tr w:rsidR="0029795C" w:rsidRPr="00FD23D3" w:rsidTr="00003E96">
        <w:tc>
          <w:tcPr>
            <w:tcW w:w="434" w:type="dxa"/>
          </w:tcPr>
          <w:p w:rsidR="0029795C" w:rsidRPr="00FD23D3" w:rsidRDefault="00350352" w:rsidP="00003E96">
            <w:pPr>
              <w:rPr>
                <w:rFonts w:ascii="Calibri" w:eastAsia="Calibri" w:hAnsi="Calibri" w:cs="Times New Roman"/>
                <w:sz w:val="18"/>
                <w:szCs w:val="18"/>
              </w:rPr>
            </w:pPr>
            <w:r>
              <w:rPr>
                <w:rFonts w:ascii="Calibri" w:eastAsia="Calibri" w:hAnsi="Calibri" w:cs="Times New Roman"/>
                <w:sz w:val="18"/>
                <w:szCs w:val="18"/>
              </w:rPr>
              <w:t>21</w:t>
            </w:r>
          </w:p>
        </w:tc>
        <w:tc>
          <w:tcPr>
            <w:tcW w:w="434" w:type="dxa"/>
          </w:tcPr>
          <w:p w:rsidR="0029795C" w:rsidRPr="00FD23D3" w:rsidRDefault="00350352" w:rsidP="00003E96">
            <w:pPr>
              <w:rPr>
                <w:rFonts w:ascii="Calibri" w:eastAsia="Calibri" w:hAnsi="Calibri" w:cs="Times New Roman"/>
                <w:sz w:val="18"/>
                <w:szCs w:val="18"/>
              </w:rPr>
            </w:pPr>
            <w:r>
              <w:rPr>
                <w:rFonts w:ascii="Calibri" w:eastAsia="Calibri" w:hAnsi="Calibri" w:cs="Times New Roman"/>
                <w:sz w:val="18"/>
                <w:szCs w:val="18"/>
              </w:rPr>
              <w:t>22</w:t>
            </w:r>
          </w:p>
        </w:tc>
        <w:tc>
          <w:tcPr>
            <w:tcW w:w="434" w:type="dxa"/>
          </w:tcPr>
          <w:p w:rsidR="0029795C" w:rsidRPr="00FD23D3" w:rsidRDefault="00350352" w:rsidP="00003E96">
            <w:pPr>
              <w:rPr>
                <w:rFonts w:ascii="Calibri" w:eastAsia="Calibri" w:hAnsi="Calibri" w:cs="Times New Roman"/>
                <w:sz w:val="18"/>
                <w:szCs w:val="18"/>
              </w:rPr>
            </w:pPr>
            <w:r>
              <w:rPr>
                <w:rFonts w:ascii="Calibri" w:eastAsia="Calibri" w:hAnsi="Calibri" w:cs="Times New Roman"/>
                <w:sz w:val="18"/>
                <w:szCs w:val="18"/>
              </w:rPr>
              <w:t>23</w:t>
            </w:r>
          </w:p>
        </w:tc>
        <w:tc>
          <w:tcPr>
            <w:tcW w:w="435" w:type="dxa"/>
          </w:tcPr>
          <w:p w:rsidR="0029795C" w:rsidRPr="00FD23D3" w:rsidRDefault="00350352" w:rsidP="00003E96">
            <w:pPr>
              <w:rPr>
                <w:rFonts w:ascii="Calibri" w:eastAsia="Calibri" w:hAnsi="Calibri" w:cs="Times New Roman"/>
                <w:sz w:val="18"/>
                <w:szCs w:val="18"/>
              </w:rPr>
            </w:pPr>
            <w:r>
              <w:rPr>
                <w:rFonts w:ascii="Calibri" w:eastAsia="Calibri" w:hAnsi="Calibri" w:cs="Times New Roman"/>
                <w:sz w:val="18"/>
                <w:szCs w:val="18"/>
              </w:rPr>
              <w:t>24</w:t>
            </w:r>
          </w:p>
        </w:tc>
        <w:tc>
          <w:tcPr>
            <w:tcW w:w="435" w:type="dxa"/>
          </w:tcPr>
          <w:p w:rsidR="0029795C" w:rsidRPr="0029795C" w:rsidRDefault="00350352" w:rsidP="00003E96">
            <w:pPr>
              <w:rPr>
                <w:rFonts w:ascii="Calibri" w:eastAsia="Calibri" w:hAnsi="Calibri" w:cs="Times New Roman"/>
                <w:sz w:val="18"/>
                <w:szCs w:val="18"/>
              </w:rPr>
            </w:pPr>
            <w:r>
              <w:rPr>
                <w:rFonts w:ascii="Calibri" w:eastAsia="Calibri" w:hAnsi="Calibri" w:cs="Times New Roman"/>
                <w:sz w:val="18"/>
                <w:szCs w:val="18"/>
              </w:rPr>
              <w:t>25</w:t>
            </w:r>
          </w:p>
        </w:tc>
        <w:tc>
          <w:tcPr>
            <w:tcW w:w="435" w:type="dxa"/>
          </w:tcPr>
          <w:p w:rsidR="0029795C" w:rsidRPr="0029795C" w:rsidRDefault="00350352" w:rsidP="00003E96">
            <w:pPr>
              <w:rPr>
                <w:rFonts w:ascii="Calibri" w:eastAsia="Calibri" w:hAnsi="Calibri" w:cs="Times New Roman"/>
                <w:sz w:val="18"/>
                <w:szCs w:val="18"/>
              </w:rPr>
            </w:pPr>
            <w:r>
              <w:rPr>
                <w:rFonts w:ascii="Calibri" w:eastAsia="Calibri" w:hAnsi="Calibri" w:cs="Times New Roman"/>
                <w:sz w:val="18"/>
                <w:szCs w:val="18"/>
              </w:rPr>
              <w:t>26</w:t>
            </w:r>
          </w:p>
        </w:tc>
        <w:tc>
          <w:tcPr>
            <w:tcW w:w="435" w:type="dxa"/>
          </w:tcPr>
          <w:p w:rsidR="0029795C" w:rsidRPr="0029795C" w:rsidRDefault="00350352" w:rsidP="00003E96">
            <w:pPr>
              <w:rPr>
                <w:rFonts w:ascii="Calibri" w:eastAsia="Calibri" w:hAnsi="Calibri" w:cs="Times New Roman"/>
                <w:sz w:val="18"/>
                <w:szCs w:val="18"/>
              </w:rPr>
            </w:pPr>
            <w:r>
              <w:rPr>
                <w:rFonts w:ascii="Calibri" w:eastAsia="Calibri" w:hAnsi="Calibri" w:cs="Times New Roman"/>
                <w:sz w:val="18"/>
                <w:szCs w:val="18"/>
              </w:rPr>
              <w:t>27</w:t>
            </w:r>
          </w:p>
        </w:tc>
        <w:tc>
          <w:tcPr>
            <w:tcW w:w="222" w:type="dxa"/>
            <w:vMerge/>
          </w:tcPr>
          <w:p w:rsidR="0029795C" w:rsidRPr="00FD23D3" w:rsidRDefault="0029795C" w:rsidP="00003E96">
            <w:pPr>
              <w:rPr>
                <w:rFonts w:ascii="Calibri" w:eastAsia="Calibri" w:hAnsi="Calibri" w:cs="Times New Roman"/>
                <w:sz w:val="18"/>
                <w:szCs w:val="18"/>
              </w:rPr>
            </w:pPr>
          </w:p>
        </w:tc>
        <w:tc>
          <w:tcPr>
            <w:tcW w:w="435" w:type="dxa"/>
          </w:tcPr>
          <w:p w:rsidR="0029795C" w:rsidRPr="00FD23D3" w:rsidRDefault="00350352" w:rsidP="00003E96">
            <w:pPr>
              <w:rPr>
                <w:rFonts w:ascii="Calibri" w:eastAsia="Calibri" w:hAnsi="Calibri" w:cs="Times New Roman"/>
                <w:sz w:val="18"/>
                <w:szCs w:val="18"/>
              </w:rPr>
            </w:pPr>
            <w:r>
              <w:rPr>
                <w:rFonts w:ascii="Calibri" w:eastAsia="Calibri" w:hAnsi="Calibri" w:cs="Times New Roman"/>
                <w:sz w:val="18"/>
                <w:szCs w:val="18"/>
              </w:rPr>
              <w:t>18</w:t>
            </w:r>
          </w:p>
        </w:tc>
        <w:tc>
          <w:tcPr>
            <w:tcW w:w="435" w:type="dxa"/>
          </w:tcPr>
          <w:p w:rsidR="0029795C" w:rsidRPr="00FD23D3" w:rsidRDefault="00350352" w:rsidP="00003E96">
            <w:pPr>
              <w:rPr>
                <w:rFonts w:ascii="Calibri" w:eastAsia="Calibri" w:hAnsi="Calibri" w:cs="Times New Roman"/>
                <w:sz w:val="18"/>
                <w:szCs w:val="18"/>
              </w:rPr>
            </w:pPr>
            <w:r>
              <w:rPr>
                <w:rFonts w:ascii="Calibri" w:eastAsia="Calibri" w:hAnsi="Calibri" w:cs="Times New Roman"/>
                <w:sz w:val="18"/>
                <w:szCs w:val="18"/>
              </w:rPr>
              <w:t>19</w:t>
            </w:r>
          </w:p>
        </w:tc>
        <w:tc>
          <w:tcPr>
            <w:tcW w:w="435" w:type="dxa"/>
          </w:tcPr>
          <w:p w:rsidR="0029795C" w:rsidRPr="00FD23D3" w:rsidRDefault="00350352" w:rsidP="00003E96">
            <w:pPr>
              <w:rPr>
                <w:rFonts w:ascii="Calibri" w:eastAsia="Calibri" w:hAnsi="Calibri" w:cs="Times New Roman"/>
                <w:sz w:val="18"/>
                <w:szCs w:val="18"/>
              </w:rPr>
            </w:pPr>
            <w:r>
              <w:rPr>
                <w:rFonts w:ascii="Calibri" w:eastAsia="Calibri" w:hAnsi="Calibri" w:cs="Times New Roman"/>
                <w:sz w:val="18"/>
                <w:szCs w:val="18"/>
              </w:rPr>
              <w:t>20</w:t>
            </w:r>
          </w:p>
        </w:tc>
        <w:tc>
          <w:tcPr>
            <w:tcW w:w="435" w:type="dxa"/>
          </w:tcPr>
          <w:p w:rsidR="0029795C" w:rsidRPr="0029795C" w:rsidRDefault="00350352" w:rsidP="00003E96">
            <w:pPr>
              <w:rPr>
                <w:rFonts w:ascii="Calibri" w:eastAsia="Calibri" w:hAnsi="Calibri" w:cs="Times New Roman"/>
                <w:sz w:val="18"/>
                <w:szCs w:val="18"/>
              </w:rPr>
            </w:pPr>
            <w:r>
              <w:rPr>
                <w:rFonts w:ascii="Calibri" w:eastAsia="Calibri" w:hAnsi="Calibri" w:cs="Times New Roman"/>
                <w:sz w:val="18"/>
                <w:szCs w:val="18"/>
              </w:rPr>
              <w:t>21</w:t>
            </w:r>
          </w:p>
        </w:tc>
        <w:tc>
          <w:tcPr>
            <w:tcW w:w="435" w:type="dxa"/>
          </w:tcPr>
          <w:p w:rsidR="0029795C" w:rsidRPr="0029795C" w:rsidRDefault="00350352" w:rsidP="00003E96">
            <w:pPr>
              <w:rPr>
                <w:rFonts w:ascii="Calibri" w:eastAsia="Calibri" w:hAnsi="Calibri" w:cs="Times New Roman"/>
                <w:sz w:val="18"/>
                <w:szCs w:val="18"/>
              </w:rPr>
            </w:pPr>
            <w:r>
              <w:rPr>
                <w:rFonts w:ascii="Calibri" w:eastAsia="Calibri" w:hAnsi="Calibri" w:cs="Times New Roman"/>
                <w:sz w:val="18"/>
                <w:szCs w:val="18"/>
              </w:rPr>
              <w:t>22</w:t>
            </w:r>
          </w:p>
        </w:tc>
        <w:tc>
          <w:tcPr>
            <w:tcW w:w="435" w:type="dxa"/>
          </w:tcPr>
          <w:p w:rsidR="0029795C" w:rsidRPr="0029795C" w:rsidRDefault="00350352" w:rsidP="00003E96">
            <w:pPr>
              <w:rPr>
                <w:rFonts w:ascii="Calibri" w:eastAsia="Calibri" w:hAnsi="Calibri" w:cs="Times New Roman"/>
                <w:sz w:val="18"/>
                <w:szCs w:val="18"/>
              </w:rPr>
            </w:pPr>
            <w:r>
              <w:rPr>
                <w:rFonts w:ascii="Calibri" w:eastAsia="Calibri" w:hAnsi="Calibri" w:cs="Times New Roman"/>
                <w:sz w:val="18"/>
                <w:szCs w:val="18"/>
              </w:rPr>
              <w:t>23</w:t>
            </w:r>
          </w:p>
        </w:tc>
        <w:tc>
          <w:tcPr>
            <w:tcW w:w="435" w:type="dxa"/>
          </w:tcPr>
          <w:p w:rsidR="0029795C" w:rsidRPr="0029795C" w:rsidRDefault="00350352" w:rsidP="00003E96">
            <w:pPr>
              <w:rPr>
                <w:rFonts w:ascii="Calibri" w:eastAsia="Calibri" w:hAnsi="Calibri" w:cs="Times New Roman"/>
                <w:sz w:val="18"/>
                <w:szCs w:val="18"/>
              </w:rPr>
            </w:pPr>
            <w:r>
              <w:rPr>
                <w:rFonts w:ascii="Calibri" w:eastAsia="Calibri" w:hAnsi="Calibri" w:cs="Times New Roman"/>
                <w:sz w:val="18"/>
                <w:szCs w:val="18"/>
              </w:rPr>
              <w:t>24</w:t>
            </w:r>
          </w:p>
        </w:tc>
      </w:tr>
      <w:tr w:rsidR="0029795C" w:rsidRPr="00FD23D3" w:rsidTr="00003E96">
        <w:tc>
          <w:tcPr>
            <w:tcW w:w="434" w:type="dxa"/>
          </w:tcPr>
          <w:p w:rsidR="0029795C" w:rsidRPr="00FD23D3" w:rsidRDefault="00350352" w:rsidP="00003E96">
            <w:pPr>
              <w:rPr>
                <w:rFonts w:ascii="Calibri" w:eastAsia="Calibri" w:hAnsi="Calibri" w:cs="Times New Roman"/>
                <w:sz w:val="18"/>
                <w:szCs w:val="18"/>
              </w:rPr>
            </w:pPr>
            <w:r>
              <w:rPr>
                <w:rFonts w:ascii="Calibri" w:eastAsia="Calibri" w:hAnsi="Calibri" w:cs="Times New Roman"/>
                <w:sz w:val="18"/>
                <w:szCs w:val="18"/>
              </w:rPr>
              <w:t>28</w:t>
            </w:r>
          </w:p>
        </w:tc>
        <w:tc>
          <w:tcPr>
            <w:tcW w:w="434" w:type="dxa"/>
          </w:tcPr>
          <w:p w:rsidR="0029795C" w:rsidRPr="00FD23D3" w:rsidRDefault="00350352" w:rsidP="00003E96">
            <w:pPr>
              <w:rPr>
                <w:rFonts w:ascii="Calibri" w:eastAsia="Calibri" w:hAnsi="Calibri" w:cs="Times New Roman"/>
                <w:sz w:val="18"/>
                <w:szCs w:val="18"/>
              </w:rPr>
            </w:pPr>
            <w:r>
              <w:rPr>
                <w:rFonts w:ascii="Calibri" w:eastAsia="Calibri" w:hAnsi="Calibri" w:cs="Times New Roman"/>
                <w:sz w:val="18"/>
                <w:szCs w:val="18"/>
              </w:rPr>
              <w:t>29</w:t>
            </w:r>
          </w:p>
        </w:tc>
        <w:tc>
          <w:tcPr>
            <w:tcW w:w="434" w:type="dxa"/>
          </w:tcPr>
          <w:p w:rsidR="0029795C" w:rsidRPr="00FD23D3" w:rsidRDefault="00350352" w:rsidP="00003E96">
            <w:pPr>
              <w:rPr>
                <w:rFonts w:ascii="Calibri" w:eastAsia="Calibri" w:hAnsi="Calibri" w:cs="Times New Roman"/>
                <w:sz w:val="18"/>
                <w:szCs w:val="18"/>
              </w:rPr>
            </w:pPr>
            <w:r>
              <w:rPr>
                <w:rFonts w:ascii="Calibri" w:eastAsia="Calibri" w:hAnsi="Calibri" w:cs="Times New Roman"/>
                <w:sz w:val="18"/>
                <w:szCs w:val="18"/>
              </w:rPr>
              <w:t>30</w:t>
            </w:r>
          </w:p>
        </w:tc>
        <w:tc>
          <w:tcPr>
            <w:tcW w:w="435" w:type="dxa"/>
          </w:tcPr>
          <w:p w:rsidR="0029795C" w:rsidRPr="00FD23D3" w:rsidRDefault="00350352" w:rsidP="00003E96">
            <w:pPr>
              <w:rPr>
                <w:rFonts w:ascii="Calibri" w:eastAsia="Calibri" w:hAnsi="Calibri" w:cs="Times New Roman"/>
                <w:sz w:val="18"/>
                <w:szCs w:val="18"/>
              </w:rPr>
            </w:pPr>
            <w:r>
              <w:rPr>
                <w:rFonts w:ascii="Calibri" w:eastAsia="Calibri" w:hAnsi="Calibri" w:cs="Times New Roman"/>
                <w:sz w:val="18"/>
                <w:szCs w:val="18"/>
              </w:rPr>
              <w:t>31</w:t>
            </w:r>
          </w:p>
        </w:tc>
        <w:tc>
          <w:tcPr>
            <w:tcW w:w="435" w:type="dxa"/>
          </w:tcPr>
          <w:p w:rsidR="0029795C" w:rsidRPr="0029795C" w:rsidRDefault="0029795C" w:rsidP="00003E96">
            <w:pPr>
              <w:rPr>
                <w:rFonts w:ascii="Calibri" w:eastAsia="Calibri" w:hAnsi="Calibri" w:cs="Times New Roman"/>
                <w:sz w:val="18"/>
                <w:szCs w:val="18"/>
              </w:rPr>
            </w:pPr>
          </w:p>
        </w:tc>
        <w:tc>
          <w:tcPr>
            <w:tcW w:w="435" w:type="dxa"/>
          </w:tcPr>
          <w:p w:rsidR="0029795C" w:rsidRPr="0029795C" w:rsidRDefault="0029795C" w:rsidP="00003E96">
            <w:pPr>
              <w:rPr>
                <w:rFonts w:ascii="Calibri" w:eastAsia="Calibri" w:hAnsi="Calibri" w:cs="Times New Roman"/>
                <w:sz w:val="18"/>
                <w:szCs w:val="18"/>
              </w:rPr>
            </w:pPr>
          </w:p>
        </w:tc>
        <w:tc>
          <w:tcPr>
            <w:tcW w:w="435" w:type="dxa"/>
          </w:tcPr>
          <w:p w:rsidR="0029795C" w:rsidRPr="0029795C" w:rsidRDefault="0029795C" w:rsidP="00003E96">
            <w:pPr>
              <w:rPr>
                <w:rFonts w:ascii="Calibri" w:eastAsia="Calibri" w:hAnsi="Calibri" w:cs="Times New Roman"/>
                <w:sz w:val="18"/>
                <w:szCs w:val="18"/>
              </w:rPr>
            </w:pPr>
          </w:p>
        </w:tc>
        <w:tc>
          <w:tcPr>
            <w:tcW w:w="222" w:type="dxa"/>
            <w:vMerge/>
          </w:tcPr>
          <w:p w:rsidR="0029795C" w:rsidRPr="00FD23D3" w:rsidRDefault="0029795C" w:rsidP="00003E96">
            <w:pPr>
              <w:rPr>
                <w:rFonts w:ascii="Calibri" w:eastAsia="Calibri" w:hAnsi="Calibri" w:cs="Times New Roman"/>
                <w:sz w:val="18"/>
                <w:szCs w:val="18"/>
              </w:rPr>
            </w:pPr>
          </w:p>
        </w:tc>
        <w:tc>
          <w:tcPr>
            <w:tcW w:w="435" w:type="dxa"/>
          </w:tcPr>
          <w:p w:rsidR="0029795C" w:rsidRPr="00FD23D3" w:rsidRDefault="00350352" w:rsidP="00003E96">
            <w:pPr>
              <w:rPr>
                <w:rFonts w:ascii="Calibri" w:eastAsia="Calibri" w:hAnsi="Calibri" w:cs="Times New Roman"/>
                <w:sz w:val="18"/>
                <w:szCs w:val="18"/>
              </w:rPr>
            </w:pPr>
            <w:r>
              <w:rPr>
                <w:rFonts w:ascii="Calibri" w:eastAsia="Calibri" w:hAnsi="Calibri" w:cs="Times New Roman"/>
                <w:sz w:val="18"/>
                <w:szCs w:val="18"/>
              </w:rPr>
              <w:t>25</w:t>
            </w:r>
          </w:p>
        </w:tc>
        <w:tc>
          <w:tcPr>
            <w:tcW w:w="435" w:type="dxa"/>
          </w:tcPr>
          <w:p w:rsidR="0029795C" w:rsidRPr="00FD23D3" w:rsidRDefault="00350352" w:rsidP="00003E96">
            <w:pPr>
              <w:rPr>
                <w:rFonts w:ascii="Calibri" w:eastAsia="Calibri" w:hAnsi="Calibri" w:cs="Times New Roman"/>
                <w:sz w:val="18"/>
                <w:szCs w:val="18"/>
              </w:rPr>
            </w:pPr>
            <w:r>
              <w:rPr>
                <w:rFonts w:ascii="Calibri" w:eastAsia="Calibri" w:hAnsi="Calibri" w:cs="Times New Roman"/>
                <w:sz w:val="18"/>
                <w:szCs w:val="18"/>
              </w:rPr>
              <w:t>26</w:t>
            </w:r>
          </w:p>
        </w:tc>
        <w:tc>
          <w:tcPr>
            <w:tcW w:w="435" w:type="dxa"/>
          </w:tcPr>
          <w:p w:rsidR="0029795C" w:rsidRPr="00FD23D3" w:rsidRDefault="00350352" w:rsidP="00003E96">
            <w:pPr>
              <w:rPr>
                <w:rFonts w:ascii="Calibri" w:eastAsia="Calibri" w:hAnsi="Calibri" w:cs="Times New Roman"/>
                <w:sz w:val="18"/>
                <w:szCs w:val="18"/>
              </w:rPr>
            </w:pPr>
            <w:r>
              <w:rPr>
                <w:rFonts w:ascii="Calibri" w:eastAsia="Calibri" w:hAnsi="Calibri" w:cs="Times New Roman"/>
                <w:sz w:val="18"/>
                <w:szCs w:val="18"/>
              </w:rPr>
              <w:t>27</w:t>
            </w:r>
          </w:p>
        </w:tc>
        <w:tc>
          <w:tcPr>
            <w:tcW w:w="435" w:type="dxa"/>
          </w:tcPr>
          <w:p w:rsidR="0029795C" w:rsidRPr="0029795C" w:rsidRDefault="00350352" w:rsidP="00003E96">
            <w:pPr>
              <w:rPr>
                <w:rFonts w:ascii="Calibri" w:eastAsia="Calibri" w:hAnsi="Calibri" w:cs="Times New Roman"/>
                <w:sz w:val="18"/>
                <w:szCs w:val="18"/>
              </w:rPr>
            </w:pPr>
            <w:r>
              <w:rPr>
                <w:rFonts w:ascii="Calibri" w:eastAsia="Calibri" w:hAnsi="Calibri" w:cs="Times New Roman"/>
                <w:sz w:val="18"/>
                <w:szCs w:val="18"/>
              </w:rPr>
              <w:t>28</w:t>
            </w:r>
          </w:p>
        </w:tc>
        <w:tc>
          <w:tcPr>
            <w:tcW w:w="435" w:type="dxa"/>
          </w:tcPr>
          <w:p w:rsidR="0029795C" w:rsidRPr="0029795C" w:rsidRDefault="0029795C" w:rsidP="00003E96">
            <w:pPr>
              <w:rPr>
                <w:rFonts w:ascii="Calibri" w:eastAsia="Calibri" w:hAnsi="Calibri" w:cs="Times New Roman"/>
                <w:sz w:val="18"/>
                <w:szCs w:val="18"/>
              </w:rPr>
            </w:pPr>
          </w:p>
        </w:tc>
        <w:tc>
          <w:tcPr>
            <w:tcW w:w="435" w:type="dxa"/>
          </w:tcPr>
          <w:p w:rsidR="0029795C" w:rsidRPr="0029795C" w:rsidRDefault="0029795C" w:rsidP="00003E96">
            <w:pPr>
              <w:rPr>
                <w:rFonts w:ascii="Calibri" w:eastAsia="Calibri" w:hAnsi="Calibri" w:cs="Times New Roman"/>
                <w:sz w:val="18"/>
                <w:szCs w:val="18"/>
              </w:rPr>
            </w:pPr>
          </w:p>
        </w:tc>
        <w:tc>
          <w:tcPr>
            <w:tcW w:w="435" w:type="dxa"/>
          </w:tcPr>
          <w:p w:rsidR="0029795C" w:rsidRPr="0029795C" w:rsidRDefault="0029795C" w:rsidP="00003E96">
            <w:pPr>
              <w:rPr>
                <w:rFonts w:ascii="Calibri" w:eastAsia="Calibri" w:hAnsi="Calibri" w:cs="Times New Roman"/>
                <w:sz w:val="18"/>
                <w:szCs w:val="18"/>
              </w:rPr>
            </w:pPr>
          </w:p>
        </w:tc>
      </w:tr>
      <w:tr w:rsidR="0029795C" w:rsidRPr="00FD23D3" w:rsidTr="00003E96">
        <w:tc>
          <w:tcPr>
            <w:tcW w:w="434" w:type="dxa"/>
          </w:tcPr>
          <w:p w:rsidR="0029795C" w:rsidRPr="00FD23D3" w:rsidRDefault="0029795C" w:rsidP="00003E96">
            <w:pPr>
              <w:rPr>
                <w:rFonts w:ascii="Calibri" w:eastAsia="Calibri" w:hAnsi="Calibri" w:cs="Times New Roman"/>
                <w:sz w:val="18"/>
                <w:szCs w:val="18"/>
              </w:rPr>
            </w:pPr>
          </w:p>
        </w:tc>
        <w:tc>
          <w:tcPr>
            <w:tcW w:w="434" w:type="dxa"/>
          </w:tcPr>
          <w:p w:rsidR="0029795C" w:rsidRPr="00FD23D3" w:rsidRDefault="0029795C" w:rsidP="00003E96">
            <w:pPr>
              <w:rPr>
                <w:rFonts w:ascii="Calibri" w:eastAsia="Calibri" w:hAnsi="Calibri" w:cs="Times New Roman"/>
                <w:sz w:val="18"/>
                <w:szCs w:val="18"/>
              </w:rPr>
            </w:pPr>
          </w:p>
        </w:tc>
        <w:tc>
          <w:tcPr>
            <w:tcW w:w="434" w:type="dxa"/>
          </w:tcPr>
          <w:p w:rsidR="0029795C" w:rsidRPr="00FD23D3" w:rsidRDefault="0029795C" w:rsidP="00003E96">
            <w:pPr>
              <w:rPr>
                <w:rFonts w:ascii="Calibri" w:eastAsia="Calibri" w:hAnsi="Calibri" w:cs="Times New Roman"/>
                <w:sz w:val="18"/>
                <w:szCs w:val="18"/>
              </w:rPr>
            </w:pPr>
          </w:p>
        </w:tc>
        <w:tc>
          <w:tcPr>
            <w:tcW w:w="435" w:type="dxa"/>
          </w:tcPr>
          <w:p w:rsidR="0029795C" w:rsidRPr="00FD23D3" w:rsidRDefault="0029795C" w:rsidP="00003E96">
            <w:pPr>
              <w:rPr>
                <w:rFonts w:ascii="Calibri" w:eastAsia="Calibri" w:hAnsi="Calibri" w:cs="Times New Roman"/>
                <w:sz w:val="18"/>
                <w:szCs w:val="18"/>
              </w:rPr>
            </w:pPr>
          </w:p>
        </w:tc>
        <w:tc>
          <w:tcPr>
            <w:tcW w:w="435" w:type="dxa"/>
          </w:tcPr>
          <w:p w:rsidR="0029795C" w:rsidRPr="0029795C" w:rsidRDefault="0029795C" w:rsidP="00003E96">
            <w:pPr>
              <w:rPr>
                <w:rFonts w:ascii="Calibri" w:eastAsia="Calibri" w:hAnsi="Calibri" w:cs="Times New Roman"/>
                <w:sz w:val="18"/>
                <w:szCs w:val="18"/>
              </w:rPr>
            </w:pPr>
          </w:p>
        </w:tc>
        <w:tc>
          <w:tcPr>
            <w:tcW w:w="435" w:type="dxa"/>
          </w:tcPr>
          <w:p w:rsidR="0029795C" w:rsidRPr="0029795C" w:rsidRDefault="0029795C" w:rsidP="00003E96">
            <w:pPr>
              <w:rPr>
                <w:rFonts w:ascii="Calibri" w:eastAsia="Calibri" w:hAnsi="Calibri" w:cs="Times New Roman"/>
                <w:sz w:val="18"/>
                <w:szCs w:val="18"/>
              </w:rPr>
            </w:pPr>
          </w:p>
        </w:tc>
        <w:tc>
          <w:tcPr>
            <w:tcW w:w="435" w:type="dxa"/>
          </w:tcPr>
          <w:p w:rsidR="0029795C" w:rsidRPr="0029795C" w:rsidRDefault="0029795C" w:rsidP="00003E96">
            <w:pPr>
              <w:rPr>
                <w:rFonts w:ascii="Calibri" w:eastAsia="Calibri" w:hAnsi="Calibri" w:cs="Times New Roman"/>
                <w:sz w:val="18"/>
                <w:szCs w:val="18"/>
              </w:rPr>
            </w:pPr>
          </w:p>
        </w:tc>
        <w:tc>
          <w:tcPr>
            <w:tcW w:w="222" w:type="dxa"/>
            <w:vMerge/>
          </w:tcPr>
          <w:p w:rsidR="0029795C" w:rsidRPr="00FD23D3" w:rsidRDefault="0029795C" w:rsidP="00003E96">
            <w:pPr>
              <w:rPr>
                <w:rFonts w:ascii="Calibri" w:eastAsia="Calibri" w:hAnsi="Calibri" w:cs="Times New Roman"/>
                <w:sz w:val="18"/>
                <w:szCs w:val="18"/>
              </w:rPr>
            </w:pPr>
          </w:p>
        </w:tc>
        <w:tc>
          <w:tcPr>
            <w:tcW w:w="435" w:type="dxa"/>
          </w:tcPr>
          <w:p w:rsidR="0029795C" w:rsidRPr="00FD23D3" w:rsidRDefault="0029795C" w:rsidP="00003E96">
            <w:pPr>
              <w:rPr>
                <w:rFonts w:ascii="Calibri" w:eastAsia="Calibri" w:hAnsi="Calibri" w:cs="Times New Roman"/>
                <w:sz w:val="18"/>
                <w:szCs w:val="18"/>
              </w:rPr>
            </w:pPr>
          </w:p>
        </w:tc>
        <w:tc>
          <w:tcPr>
            <w:tcW w:w="435" w:type="dxa"/>
          </w:tcPr>
          <w:p w:rsidR="0029795C" w:rsidRPr="00FD23D3" w:rsidRDefault="0029795C" w:rsidP="00003E96">
            <w:pPr>
              <w:rPr>
                <w:rFonts w:ascii="Calibri" w:eastAsia="Calibri" w:hAnsi="Calibri" w:cs="Times New Roman"/>
                <w:sz w:val="18"/>
                <w:szCs w:val="18"/>
              </w:rPr>
            </w:pPr>
          </w:p>
        </w:tc>
        <w:tc>
          <w:tcPr>
            <w:tcW w:w="435" w:type="dxa"/>
          </w:tcPr>
          <w:p w:rsidR="0029795C" w:rsidRPr="00FD23D3" w:rsidRDefault="0029795C" w:rsidP="00003E96">
            <w:pPr>
              <w:rPr>
                <w:rFonts w:ascii="Calibri" w:eastAsia="Calibri" w:hAnsi="Calibri" w:cs="Times New Roman"/>
                <w:sz w:val="18"/>
                <w:szCs w:val="18"/>
              </w:rPr>
            </w:pPr>
          </w:p>
        </w:tc>
        <w:tc>
          <w:tcPr>
            <w:tcW w:w="435" w:type="dxa"/>
          </w:tcPr>
          <w:p w:rsidR="0029795C" w:rsidRPr="0029795C" w:rsidRDefault="0029795C" w:rsidP="00003E96">
            <w:pPr>
              <w:rPr>
                <w:rFonts w:ascii="Calibri" w:eastAsia="Calibri" w:hAnsi="Calibri" w:cs="Times New Roman"/>
                <w:sz w:val="18"/>
                <w:szCs w:val="18"/>
              </w:rPr>
            </w:pPr>
          </w:p>
        </w:tc>
        <w:tc>
          <w:tcPr>
            <w:tcW w:w="435" w:type="dxa"/>
          </w:tcPr>
          <w:p w:rsidR="0029795C" w:rsidRPr="0029795C" w:rsidRDefault="0029795C" w:rsidP="00003E96">
            <w:pPr>
              <w:rPr>
                <w:rFonts w:ascii="Calibri" w:eastAsia="Calibri" w:hAnsi="Calibri" w:cs="Times New Roman"/>
                <w:sz w:val="18"/>
                <w:szCs w:val="18"/>
              </w:rPr>
            </w:pPr>
          </w:p>
        </w:tc>
        <w:tc>
          <w:tcPr>
            <w:tcW w:w="435" w:type="dxa"/>
          </w:tcPr>
          <w:p w:rsidR="0029795C" w:rsidRPr="0029795C" w:rsidRDefault="0029795C" w:rsidP="00003E96">
            <w:pPr>
              <w:rPr>
                <w:rFonts w:ascii="Calibri" w:eastAsia="Calibri" w:hAnsi="Calibri" w:cs="Times New Roman"/>
                <w:sz w:val="18"/>
                <w:szCs w:val="18"/>
              </w:rPr>
            </w:pPr>
          </w:p>
        </w:tc>
        <w:tc>
          <w:tcPr>
            <w:tcW w:w="435" w:type="dxa"/>
          </w:tcPr>
          <w:p w:rsidR="0029795C" w:rsidRPr="0029795C" w:rsidRDefault="0029795C" w:rsidP="00003E96">
            <w:pPr>
              <w:rPr>
                <w:rFonts w:ascii="Calibri" w:eastAsia="Calibri" w:hAnsi="Calibri" w:cs="Times New Roman"/>
                <w:sz w:val="18"/>
                <w:szCs w:val="18"/>
              </w:rPr>
            </w:pPr>
          </w:p>
        </w:tc>
      </w:tr>
    </w:tbl>
    <w:p w:rsidR="0029795C" w:rsidRDefault="0029795C" w:rsidP="0029795C">
      <w:pPr>
        <w:spacing w:line="276" w:lineRule="auto"/>
        <w:rPr>
          <w:rFonts w:ascii="Calibri" w:eastAsia="Calibri" w:hAnsi="Calibri" w:cs="Times New Roman"/>
          <w:sz w:val="18"/>
          <w:szCs w:val="18"/>
        </w:rPr>
      </w:pPr>
    </w:p>
    <w:tbl>
      <w:tblPr>
        <w:tblStyle w:val="TableGrid"/>
        <w:tblW w:w="3042" w:type="dxa"/>
        <w:tblLook w:val="04A0" w:firstRow="1" w:lastRow="0" w:firstColumn="1" w:lastColumn="0" w:noHBand="0" w:noVBand="1"/>
      </w:tblPr>
      <w:tblGrid>
        <w:gridCol w:w="434"/>
        <w:gridCol w:w="434"/>
        <w:gridCol w:w="434"/>
        <w:gridCol w:w="435"/>
        <w:gridCol w:w="435"/>
        <w:gridCol w:w="435"/>
        <w:gridCol w:w="435"/>
      </w:tblGrid>
      <w:tr w:rsidR="0029795C" w:rsidRPr="00FD23D3" w:rsidTr="0029795C">
        <w:tc>
          <w:tcPr>
            <w:tcW w:w="3042" w:type="dxa"/>
            <w:gridSpan w:val="7"/>
          </w:tcPr>
          <w:p w:rsidR="0029795C" w:rsidRPr="00FD23D3" w:rsidRDefault="0029795C" w:rsidP="00003E96">
            <w:pPr>
              <w:rPr>
                <w:rFonts w:ascii="Calibri" w:eastAsia="Calibri" w:hAnsi="Calibri" w:cs="Times New Roman"/>
                <w:sz w:val="18"/>
                <w:szCs w:val="18"/>
              </w:rPr>
            </w:pPr>
            <w:r>
              <w:rPr>
                <w:rFonts w:ascii="Calibri" w:eastAsia="Calibri" w:hAnsi="Calibri" w:cs="Times New Roman"/>
                <w:sz w:val="18"/>
                <w:szCs w:val="18"/>
              </w:rPr>
              <w:t xml:space="preserve">            MARCH 2018</w:t>
            </w:r>
          </w:p>
        </w:tc>
      </w:tr>
      <w:tr w:rsidR="0029795C" w:rsidRPr="00FD23D3" w:rsidTr="0029795C">
        <w:tc>
          <w:tcPr>
            <w:tcW w:w="434" w:type="dxa"/>
          </w:tcPr>
          <w:p w:rsidR="0029795C" w:rsidRPr="00FD23D3" w:rsidRDefault="0029795C" w:rsidP="00003E96">
            <w:pPr>
              <w:rPr>
                <w:rFonts w:ascii="Calibri" w:eastAsia="Calibri" w:hAnsi="Calibri" w:cs="Times New Roman"/>
                <w:sz w:val="18"/>
                <w:szCs w:val="18"/>
              </w:rPr>
            </w:pPr>
            <w:r w:rsidRPr="00FD23D3">
              <w:rPr>
                <w:rFonts w:ascii="Calibri" w:eastAsia="Calibri" w:hAnsi="Calibri" w:cs="Times New Roman"/>
                <w:sz w:val="18"/>
                <w:szCs w:val="18"/>
              </w:rPr>
              <w:t>S</w:t>
            </w:r>
          </w:p>
        </w:tc>
        <w:tc>
          <w:tcPr>
            <w:tcW w:w="434" w:type="dxa"/>
          </w:tcPr>
          <w:p w:rsidR="0029795C" w:rsidRPr="00FD23D3" w:rsidRDefault="0029795C" w:rsidP="00003E96">
            <w:pPr>
              <w:rPr>
                <w:rFonts w:ascii="Calibri" w:eastAsia="Calibri" w:hAnsi="Calibri" w:cs="Times New Roman"/>
                <w:sz w:val="18"/>
                <w:szCs w:val="18"/>
              </w:rPr>
            </w:pPr>
            <w:r w:rsidRPr="00FD23D3">
              <w:rPr>
                <w:rFonts w:ascii="Calibri" w:eastAsia="Calibri" w:hAnsi="Calibri" w:cs="Times New Roman"/>
                <w:sz w:val="18"/>
                <w:szCs w:val="18"/>
              </w:rPr>
              <w:t>M</w:t>
            </w:r>
          </w:p>
        </w:tc>
        <w:tc>
          <w:tcPr>
            <w:tcW w:w="434" w:type="dxa"/>
          </w:tcPr>
          <w:p w:rsidR="0029795C" w:rsidRPr="00FD23D3" w:rsidRDefault="0029795C" w:rsidP="00003E96">
            <w:pPr>
              <w:rPr>
                <w:rFonts w:ascii="Calibri" w:eastAsia="Calibri" w:hAnsi="Calibri" w:cs="Times New Roman"/>
                <w:sz w:val="18"/>
                <w:szCs w:val="18"/>
              </w:rPr>
            </w:pPr>
            <w:r w:rsidRPr="00FD23D3">
              <w:rPr>
                <w:rFonts w:ascii="Calibri" w:eastAsia="Calibri" w:hAnsi="Calibri" w:cs="Times New Roman"/>
                <w:sz w:val="18"/>
                <w:szCs w:val="18"/>
              </w:rPr>
              <w:t>T</w:t>
            </w:r>
          </w:p>
        </w:tc>
        <w:tc>
          <w:tcPr>
            <w:tcW w:w="435" w:type="dxa"/>
          </w:tcPr>
          <w:p w:rsidR="0029795C" w:rsidRPr="00FD23D3" w:rsidRDefault="0029795C" w:rsidP="00003E96">
            <w:pPr>
              <w:rPr>
                <w:rFonts w:ascii="Calibri" w:eastAsia="Calibri" w:hAnsi="Calibri" w:cs="Times New Roman"/>
                <w:sz w:val="18"/>
                <w:szCs w:val="18"/>
              </w:rPr>
            </w:pPr>
            <w:r w:rsidRPr="00FD23D3">
              <w:rPr>
                <w:rFonts w:ascii="Calibri" w:eastAsia="Calibri" w:hAnsi="Calibri" w:cs="Times New Roman"/>
                <w:sz w:val="18"/>
                <w:szCs w:val="18"/>
              </w:rPr>
              <w:t>W</w:t>
            </w:r>
          </w:p>
        </w:tc>
        <w:tc>
          <w:tcPr>
            <w:tcW w:w="435" w:type="dxa"/>
          </w:tcPr>
          <w:p w:rsidR="0029795C" w:rsidRPr="00FD23D3" w:rsidRDefault="0029795C" w:rsidP="00003E96">
            <w:pPr>
              <w:rPr>
                <w:rFonts w:ascii="Calibri" w:eastAsia="Calibri" w:hAnsi="Calibri" w:cs="Times New Roman"/>
                <w:sz w:val="18"/>
                <w:szCs w:val="18"/>
              </w:rPr>
            </w:pPr>
            <w:r w:rsidRPr="00FD23D3">
              <w:rPr>
                <w:rFonts w:ascii="Calibri" w:eastAsia="Calibri" w:hAnsi="Calibri" w:cs="Times New Roman"/>
                <w:sz w:val="18"/>
                <w:szCs w:val="18"/>
              </w:rPr>
              <w:t>Th</w:t>
            </w:r>
          </w:p>
        </w:tc>
        <w:tc>
          <w:tcPr>
            <w:tcW w:w="435" w:type="dxa"/>
          </w:tcPr>
          <w:p w:rsidR="0029795C" w:rsidRPr="00FD23D3" w:rsidRDefault="0029795C" w:rsidP="00003E96">
            <w:pPr>
              <w:rPr>
                <w:rFonts w:ascii="Calibri" w:eastAsia="Calibri" w:hAnsi="Calibri" w:cs="Times New Roman"/>
                <w:sz w:val="18"/>
                <w:szCs w:val="18"/>
              </w:rPr>
            </w:pPr>
            <w:r w:rsidRPr="00FD23D3">
              <w:rPr>
                <w:rFonts w:ascii="Calibri" w:eastAsia="Calibri" w:hAnsi="Calibri" w:cs="Times New Roman"/>
                <w:sz w:val="18"/>
                <w:szCs w:val="18"/>
              </w:rPr>
              <w:t>F</w:t>
            </w:r>
          </w:p>
        </w:tc>
        <w:tc>
          <w:tcPr>
            <w:tcW w:w="435" w:type="dxa"/>
          </w:tcPr>
          <w:p w:rsidR="0029795C" w:rsidRPr="00FD23D3" w:rsidRDefault="0029795C" w:rsidP="00003E96">
            <w:pPr>
              <w:rPr>
                <w:rFonts w:ascii="Calibri" w:eastAsia="Calibri" w:hAnsi="Calibri" w:cs="Times New Roman"/>
                <w:sz w:val="18"/>
                <w:szCs w:val="18"/>
              </w:rPr>
            </w:pPr>
            <w:r w:rsidRPr="00FD23D3">
              <w:rPr>
                <w:rFonts w:ascii="Calibri" w:eastAsia="Calibri" w:hAnsi="Calibri" w:cs="Times New Roman"/>
                <w:sz w:val="18"/>
                <w:szCs w:val="18"/>
              </w:rPr>
              <w:t>S</w:t>
            </w:r>
          </w:p>
        </w:tc>
      </w:tr>
      <w:tr w:rsidR="00350352" w:rsidRPr="00FD23D3" w:rsidTr="0029795C">
        <w:tc>
          <w:tcPr>
            <w:tcW w:w="434" w:type="dxa"/>
          </w:tcPr>
          <w:p w:rsidR="00350352" w:rsidRPr="00FD23D3" w:rsidRDefault="00350352" w:rsidP="00350352">
            <w:pPr>
              <w:rPr>
                <w:rFonts w:ascii="Calibri" w:eastAsia="Calibri" w:hAnsi="Calibri" w:cs="Times New Roman"/>
                <w:sz w:val="18"/>
                <w:szCs w:val="18"/>
              </w:rPr>
            </w:pPr>
          </w:p>
        </w:tc>
        <w:tc>
          <w:tcPr>
            <w:tcW w:w="434" w:type="dxa"/>
          </w:tcPr>
          <w:p w:rsidR="00350352" w:rsidRPr="00FD23D3" w:rsidRDefault="00350352" w:rsidP="00350352">
            <w:pPr>
              <w:rPr>
                <w:rFonts w:ascii="Calibri" w:eastAsia="Calibri" w:hAnsi="Calibri" w:cs="Times New Roman"/>
                <w:sz w:val="18"/>
                <w:szCs w:val="18"/>
              </w:rPr>
            </w:pPr>
          </w:p>
        </w:tc>
        <w:tc>
          <w:tcPr>
            <w:tcW w:w="434" w:type="dxa"/>
          </w:tcPr>
          <w:p w:rsidR="00350352" w:rsidRPr="00FD23D3" w:rsidRDefault="00350352" w:rsidP="00350352">
            <w:pPr>
              <w:rPr>
                <w:rFonts w:ascii="Calibri" w:eastAsia="Calibri" w:hAnsi="Calibri" w:cs="Times New Roman"/>
                <w:sz w:val="18"/>
                <w:szCs w:val="18"/>
              </w:rPr>
            </w:pPr>
          </w:p>
        </w:tc>
        <w:tc>
          <w:tcPr>
            <w:tcW w:w="435" w:type="dxa"/>
          </w:tcPr>
          <w:p w:rsidR="00350352" w:rsidRPr="0029795C" w:rsidRDefault="00350352" w:rsidP="00350352">
            <w:pPr>
              <w:rPr>
                <w:rFonts w:ascii="Calibri" w:eastAsia="Calibri" w:hAnsi="Calibri" w:cs="Times New Roman"/>
                <w:sz w:val="18"/>
                <w:szCs w:val="18"/>
              </w:rPr>
            </w:pPr>
          </w:p>
        </w:tc>
        <w:tc>
          <w:tcPr>
            <w:tcW w:w="435" w:type="dxa"/>
          </w:tcPr>
          <w:p w:rsidR="00350352" w:rsidRPr="0029795C" w:rsidRDefault="00350352" w:rsidP="00350352">
            <w:pPr>
              <w:rPr>
                <w:rFonts w:ascii="Calibri" w:eastAsia="Calibri" w:hAnsi="Calibri" w:cs="Times New Roman"/>
                <w:sz w:val="18"/>
                <w:szCs w:val="18"/>
              </w:rPr>
            </w:pPr>
            <w:r>
              <w:rPr>
                <w:rFonts w:ascii="Calibri" w:eastAsia="Calibri" w:hAnsi="Calibri" w:cs="Times New Roman"/>
                <w:sz w:val="18"/>
                <w:szCs w:val="18"/>
              </w:rPr>
              <w:t>1</w:t>
            </w:r>
          </w:p>
        </w:tc>
        <w:tc>
          <w:tcPr>
            <w:tcW w:w="435" w:type="dxa"/>
          </w:tcPr>
          <w:p w:rsidR="00350352" w:rsidRPr="0029795C" w:rsidRDefault="00350352" w:rsidP="00350352">
            <w:pPr>
              <w:rPr>
                <w:rFonts w:ascii="Calibri" w:eastAsia="Calibri" w:hAnsi="Calibri" w:cs="Times New Roman"/>
                <w:sz w:val="18"/>
                <w:szCs w:val="18"/>
              </w:rPr>
            </w:pPr>
            <w:r>
              <w:rPr>
                <w:rFonts w:ascii="Calibri" w:eastAsia="Calibri" w:hAnsi="Calibri" w:cs="Times New Roman"/>
                <w:sz w:val="18"/>
                <w:szCs w:val="18"/>
              </w:rPr>
              <w:t>2</w:t>
            </w:r>
          </w:p>
        </w:tc>
        <w:tc>
          <w:tcPr>
            <w:tcW w:w="435" w:type="dxa"/>
          </w:tcPr>
          <w:p w:rsidR="00350352" w:rsidRPr="0029795C" w:rsidRDefault="00350352" w:rsidP="00350352">
            <w:pPr>
              <w:rPr>
                <w:rFonts w:ascii="Calibri" w:eastAsia="Calibri" w:hAnsi="Calibri" w:cs="Times New Roman"/>
                <w:sz w:val="18"/>
                <w:szCs w:val="18"/>
              </w:rPr>
            </w:pPr>
            <w:r>
              <w:rPr>
                <w:rFonts w:ascii="Calibri" w:eastAsia="Calibri" w:hAnsi="Calibri" w:cs="Times New Roman"/>
                <w:sz w:val="18"/>
                <w:szCs w:val="18"/>
              </w:rPr>
              <w:t>3</w:t>
            </w:r>
          </w:p>
        </w:tc>
      </w:tr>
      <w:tr w:rsidR="00350352" w:rsidRPr="00FD23D3" w:rsidTr="0029795C">
        <w:tc>
          <w:tcPr>
            <w:tcW w:w="434" w:type="dxa"/>
          </w:tcPr>
          <w:p w:rsidR="00350352" w:rsidRPr="00FD23D3" w:rsidRDefault="00350352" w:rsidP="00350352">
            <w:pPr>
              <w:rPr>
                <w:rFonts w:ascii="Calibri" w:eastAsia="Calibri" w:hAnsi="Calibri" w:cs="Times New Roman"/>
                <w:sz w:val="18"/>
                <w:szCs w:val="18"/>
              </w:rPr>
            </w:pPr>
            <w:r>
              <w:rPr>
                <w:rFonts w:ascii="Calibri" w:eastAsia="Calibri" w:hAnsi="Calibri" w:cs="Times New Roman"/>
                <w:sz w:val="18"/>
                <w:szCs w:val="18"/>
              </w:rPr>
              <w:t>4</w:t>
            </w:r>
          </w:p>
        </w:tc>
        <w:tc>
          <w:tcPr>
            <w:tcW w:w="434" w:type="dxa"/>
          </w:tcPr>
          <w:p w:rsidR="00350352" w:rsidRPr="00FD23D3" w:rsidRDefault="00350352" w:rsidP="00350352">
            <w:pPr>
              <w:rPr>
                <w:rFonts w:ascii="Calibri" w:eastAsia="Calibri" w:hAnsi="Calibri" w:cs="Times New Roman"/>
                <w:sz w:val="18"/>
                <w:szCs w:val="18"/>
              </w:rPr>
            </w:pPr>
            <w:r>
              <w:rPr>
                <w:rFonts w:ascii="Calibri" w:eastAsia="Calibri" w:hAnsi="Calibri" w:cs="Times New Roman"/>
                <w:sz w:val="18"/>
                <w:szCs w:val="18"/>
              </w:rPr>
              <w:t>5</w:t>
            </w:r>
          </w:p>
        </w:tc>
        <w:tc>
          <w:tcPr>
            <w:tcW w:w="434" w:type="dxa"/>
          </w:tcPr>
          <w:p w:rsidR="00350352" w:rsidRPr="00FD23D3" w:rsidRDefault="00350352" w:rsidP="00350352">
            <w:pPr>
              <w:rPr>
                <w:rFonts w:ascii="Calibri" w:eastAsia="Calibri" w:hAnsi="Calibri" w:cs="Times New Roman"/>
                <w:sz w:val="18"/>
                <w:szCs w:val="18"/>
              </w:rPr>
            </w:pPr>
            <w:r>
              <w:rPr>
                <w:rFonts w:ascii="Calibri" w:eastAsia="Calibri" w:hAnsi="Calibri" w:cs="Times New Roman"/>
                <w:sz w:val="18"/>
                <w:szCs w:val="18"/>
              </w:rPr>
              <w:t>6</w:t>
            </w:r>
          </w:p>
        </w:tc>
        <w:tc>
          <w:tcPr>
            <w:tcW w:w="435" w:type="dxa"/>
          </w:tcPr>
          <w:p w:rsidR="00350352" w:rsidRPr="0029795C" w:rsidRDefault="00350352" w:rsidP="00350352">
            <w:pPr>
              <w:rPr>
                <w:rFonts w:ascii="Calibri" w:eastAsia="Calibri" w:hAnsi="Calibri" w:cs="Times New Roman"/>
                <w:sz w:val="18"/>
                <w:szCs w:val="18"/>
              </w:rPr>
            </w:pPr>
            <w:r>
              <w:rPr>
                <w:rFonts w:ascii="Calibri" w:eastAsia="Calibri" w:hAnsi="Calibri" w:cs="Times New Roman"/>
                <w:sz w:val="18"/>
                <w:szCs w:val="18"/>
              </w:rPr>
              <w:t>7</w:t>
            </w:r>
          </w:p>
        </w:tc>
        <w:tc>
          <w:tcPr>
            <w:tcW w:w="435" w:type="dxa"/>
          </w:tcPr>
          <w:p w:rsidR="00350352" w:rsidRPr="0029795C" w:rsidRDefault="00350352" w:rsidP="00350352">
            <w:pPr>
              <w:rPr>
                <w:rFonts w:ascii="Calibri" w:eastAsia="Calibri" w:hAnsi="Calibri" w:cs="Times New Roman"/>
                <w:sz w:val="18"/>
                <w:szCs w:val="18"/>
              </w:rPr>
            </w:pPr>
            <w:r>
              <w:rPr>
                <w:rFonts w:ascii="Calibri" w:eastAsia="Calibri" w:hAnsi="Calibri" w:cs="Times New Roman"/>
                <w:sz w:val="18"/>
                <w:szCs w:val="18"/>
              </w:rPr>
              <w:t>8</w:t>
            </w:r>
          </w:p>
        </w:tc>
        <w:tc>
          <w:tcPr>
            <w:tcW w:w="435" w:type="dxa"/>
          </w:tcPr>
          <w:p w:rsidR="00350352" w:rsidRPr="0029795C" w:rsidRDefault="00350352" w:rsidP="00350352">
            <w:pPr>
              <w:rPr>
                <w:rFonts w:ascii="Calibri" w:eastAsia="Calibri" w:hAnsi="Calibri" w:cs="Times New Roman"/>
                <w:sz w:val="18"/>
                <w:szCs w:val="18"/>
              </w:rPr>
            </w:pPr>
            <w:r>
              <w:rPr>
                <w:rFonts w:ascii="Calibri" w:eastAsia="Calibri" w:hAnsi="Calibri" w:cs="Times New Roman"/>
                <w:sz w:val="18"/>
                <w:szCs w:val="18"/>
              </w:rPr>
              <w:t>9</w:t>
            </w:r>
          </w:p>
        </w:tc>
        <w:tc>
          <w:tcPr>
            <w:tcW w:w="435" w:type="dxa"/>
          </w:tcPr>
          <w:p w:rsidR="00350352" w:rsidRPr="0029795C" w:rsidRDefault="00350352" w:rsidP="00350352">
            <w:pPr>
              <w:rPr>
                <w:rFonts w:ascii="Calibri" w:eastAsia="Calibri" w:hAnsi="Calibri" w:cs="Times New Roman"/>
                <w:sz w:val="18"/>
                <w:szCs w:val="18"/>
              </w:rPr>
            </w:pPr>
            <w:r>
              <w:rPr>
                <w:rFonts w:ascii="Calibri" w:eastAsia="Calibri" w:hAnsi="Calibri" w:cs="Times New Roman"/>
                <w:sz w:val="18"/>
                <w:szCs w:val="18"/>
              </w:rPr>
              <w:t>10</w:t>
            </w:r>
          </w:p>
        </w:tc>
      </w:tr>
      <w:tr w:rsidR="00350352" w:rsidRPr="00FD23D3" w:rsidTr="0029795C">
        <w:tc>
          <w:tcPr>
            <w:tcW w:w="434" w:type="dxa"/>
          </w:tcPr>
          <w:p w:rsidR="00350352" w:rsidRPr="00FD23D3" w:rsidRDefault="00350352" w:rsidP="00350352">
            <w:pPr>
              <w:rPr>
                <w:rFonts w:ascii="Calibri" w:eastAsia="Calibri" w:hAnsi="Calibri" w:cs="Times New Roman"/>
                <w:sz w:val="18"/>
                <w:szCs w:val="18"/>
              </w:rPr>
            </w:pPr>
            <w:r>
              <w:rPr>
                <w:rFonts w:ascii="Calibri" w:eastAsia="Calibri" w:hAnsi="Calibri" w:cs="Times New Roman"/>
                <w:sz w:val="18"/>
                <w:szCs w:val="18"/>
              </w:rPr>
              <w:t>11</w:t>
            </w:r>
          </w:p>
        </w:tc>
        <w:tc>
          <w:tcPr>
            <w:tcW w:w="434" w:type="dxa"/>
          </w:tcPr>
          <w:p w:rsidR="00350352" w:rsidRPr="00FD23D3" w:rsidRDefault="00350352" w:rsidP="00350352">
            <w:pPr>
              <w:rPr>
                <w:rFonts w:ascii="Calibri" w:eastAsia="Calibri" w:hAnsi="Calibri" w:cs="Times New Roman"/>
                <w:sz w:val="18"/>
                <w:szCs w:val="18"/>
              </w:rPr>
            </w:pPr>
            <w:r>
              <w:rPr>
                <w:rFonts w:ascii="Calibri" w:eastAsia="Calibri" w:hAnsi="Calibri" w:cs="Times New Roman"/>
                <w:sz w:val="18"/>
                <w:szCs w:val="18"/>
              </w:rPr>
              <w:t>12</w:t>
            </w:r>
          </w:p>
        </w:tc>
        <w:tc>
          <w:tcPr>
            <w:tcW w:w="434" w:type="dxa"/>
          </w:tcPr>
          <w:p w:rsidR="00350352" w:rsidRPr="00FD23D3" w:rsidRDefault="00350352" w:rsidP="00350352">
            <w:pPr>
              <w:rPr>
                <w:rFonts w:ascii="Calibri" w:eastAsia="Calibri" w:hAnsi="Calibri" w:cs="Times New Roman"/>
                <w:sz w:val="18"/>
                <w:szCs w:val="18"/>
              </w:rPr>
            </w:pPr>
            <w:r>
              <w:rPr>
                <w:rFonts w:ascii="Calibri" w:eastAsia="Calibri" w:hAnsi="Calibri" w:cs="Times New Roman"/>
                <w:sz w:val="18"/>
                <w:szCs w:val="18"/>
              </w:rPr>
              <w:t>13</w:t>
            </w:r>
          </w:p>
        </w:tc>
        <w:tc>
          <w:tcPr>
            <w:tcW w:w="435" w:type="dxa"/>
          </w:tcPr>
          <w:p w:rsidR="00350352" w:rsidRPr="0029795C" w:rsidRDefault="00350352" w:rsidP="00350352">
            <w:pPr>
              <w:rPr>
                <w:rFonts w:ascii="Calibri" w:eastAsia="Calibri" w:hAnsi="Calibri" w:cs="Times New Roman"/>
                <w:sz w:val="18"/>
                <w:szCs w:val="18"/>
              </w:rPr>
            </w:pPr>
            <w:r>
              <w:rPr>
                <w:rFonts w:ascii="Calibri" w:eastAsia="Calibri" w:hAnsi="Calibri" w:cs="Times New Roman"/>
                <w:sz w:val="18"/>
                <w:szCs w:val="18"/>
              </w:rPr>
              <w:t>14</w:t>
            </w:r>
          </w:p>
        </w:tc>
        <w:tc>
          <w:tcPr>
            <w:tcW w:w="435" w:type="dxa"/>
          </w:tcPr>
          <w:p w:rsidR="00350352" w:rsidRPr="0029795C" w:rsidRDefault="00350352" w:rsidP="00350352">
            <w:pPr>
              <w:rPr>
                <w:rFonts w:ascii="Calibri" w:eastAsia="Calibri" w:hAnsi="Calibri" w:cs="Times New Roman"/>
                <w:sz w:val="18"/>
                <w:szCs w:val="18"/>
              </w:rPr>
            </w:pPr>
            <w:r>
              <w:rPr>
                <w:rFonts w:ascii="Calibri" w:eastAsia="Calibri" w:hAnsi="Calibri" w:cs="Times New Roman"/>
                <w:sz w:val="18"/>
                <w:szCs w:val="18"/>
              </w:rPr>
              <w:t>15</w:t>
            </w:r>
          </w:p>
        </w:tc>
        <w:tc>
          <w:tcPr>
            <w:tcW w:w="435" w:type="dxa"/>
          </w:tcPr>
          <w:p w:rsidR="00350352" w:rsidRPr="0029795C" w:rsidRDefault="00350352" w:rsidP="00350352">
            <w:pPr>
              <w:rPr>
                <w:rFonts w:ascii="Calibri" w:eastAsia="Calibri" w:hAnsi="Calibri" w:cs="Times New Roman"/>
                <w:sz w:val="18"/>
                <w:szCs w:val="18"/>
              </w:rPr>
            </w:pPr>
            <w:r>
              <w:rPr>
                <w:rFonts w:ascii="Calibri" w:eastAsia="Calibri" w:hAnsi="Calibri" w:cs="Times New Roman"/>
                <w:sz w:val="18"/>
                <w:szCs w:val="18"/>
              </w:rPr>
              <w:t>16</w:t>
            </w:r>
          </w:p>
        </w:tc>
        <w:tc>
          <w:tcPr>
            <w:tcW w:w="435" w:type="dxa"/>
          </w:tcPr>
          <w:p w:rsidR="00350352" w:rsidRPr="0029795C" w:rsidRDefault="00350352" w:rsidP="00350352">
            <w:pPr>
              <w:rPr>
                <w:rFonts w:ascii="Calibri" w:eastAsia="Calibri" w:hAnsi="Calibri" w:cs="Times New Roman"/>
                <w:sz w:val="18"/>
                <w:szCs w:val="18"/>
              </w:rPr>
            </w:pPr>
            <w:r>
              <w:rPr>
                <w:rFonts w:ascii="Calibri" w:eastAsia="Calibri" w:hAnsi="Calibri" w:cs="Times New Roman"/>
                <w:sz w:val="18"/>
                <w:szCs w:val="18"/>
              </w:rPr>
              <w:t>17</w:t>
            </w:r>
          </w:p>
        </w:tc>
      </w:tr>
      <w:tr w:rsidR="00350352" w:rsidRPr="00FD23D3" w:rsidTr="0029795C">
        <w:tc>
          <w:tcPr>
            <w:tcW w:w="434" w:type="dxa"/>
          </w:tcPr>
          <w:p w:rsidR="00350352" w:rsidRPr="00FD23D3" w:rsidRDefault="00350352" w:rsidP="00350352">
            <w:pPr>
              <w:rPr>
                <w:rFonts w:ascii="Calibri" w:eastAsia="Calibri" w:hAnsi="Calibri" w:cs="Times New Roman"/>
                <w:sz w:val="18"/>
                <w:szCs w:val="18"/>
              </w:rPr>
            </w:pPr>
            <w:r>
              <w:rPr>
                <w:rFonts w:ascii="Calibri" w:eastAsia="Calibri" w:hAnsi="Calibri" w:cs="Times New Roman"/>
                <w:sz w:val="18"/>
                <w:szCs w:val="18"/>
              </w:rPr>
              <w:t>18</w:t>
            </w:r>
          </w:p>
        </w:tc>
        <w:tc>
          <w:tcPr>
            <w:tcW w:w="434" w:type="dxa"/>
          </w:tcPr>
          <w:p w:rsidR="00350352" w:rsidRPr="00FD23D3" w:rsidRDefault="00350352" w:rsidP="00350352">
            <w:pPr>
              <w:rPr>
                <w:rFonts w:ascii="Calibri" w:eastAsia="Calibri" w:hAnsi="Calibri" w:cs="Times New Roman"/>
                <w:sz w:val="18"/>
                <w:szCs w:val="18"/>
              </w:rPr>
            </w:pPr>
            <w:r>
              <w:rPr>
                <w:rFonts w:ascii="Calibri" w:eastAsia="Calibri" w:hAnsi="Calibri" w:cs="Times New Roman"/>
                <w:sz w:val="18"/>
                <w:szCs w:val="18"/>
              </w:rPr>
              <w:t>19</w:t>
            </w:r>
          </w:p>
        </w:tc>
        <w:tc>
          <w:tcPr>
            <w:tcW w:w="434" w:type="dxa"/>
          </w:tcPr>
          <w:p w:rsidR="00350352" w:rsidRPr="00FD23D3" w:rsidRDefault="00350352" w:rsidP="00350352">
            <w:pPr>
              <w:rPr>
                <w:rFonts w:ascii="Calibri" w:eastAsia="Calibri" w:hAnsi="Calibri" w:cs="Times New Roman"/>
                <w:sz w:val="18"/>
                <w:szCs w:val="18"/>
              </w:rPr>
            </w:pPr>
            <w:r>
              <w:rPr>
                <w:rFonts w:ascii="Calibri" w:eastAsia="Calibri" w:hAnsi="Calibri" w:cs="Times New Roman"/>
                <w:sz w:val="18"/>
                <w:szCs w:val="18"/>
              </w:rPr>
              <w:t>20</w:t>
            </w:r>
          </w:p>
        </w:tc>
        <w:tc>
          <w:tcPr>
            <w:tcW w:w="435" w:type="dxa"/>
          </w:tcPr>
          <w:p w:rsidR="00350352" w:rsidRPr="0029795C" w:rsidRDefault="00350352" w:rsidP="00350352">
            <w:pPr>
              <w:rPr>
                <w:rFonts w:ascii="Calibri" w:eastAsia="Calibri" w:hAnsi="Calibri" w:cs="Times New Roman"/>
                <w:sz w:val="18"/>
                <w:szCs w:val="18"/>
              </w:rPr>
            </w:pPr>
            <w:r>
              <w:rPr>
                <w:rFonts w:ascii="Calibri" w:eastAsia="Calibri" w:hAnsi="Calibri" w:cs="Times New Roman"/>
                <w:sz w:val="18"/>
                <w:szCs w:val="18"/>
              </w:rPr>
              <w:t>21</w:t>
            </w:r>
          </w:p>
        </w:tc>
        <w:tc>
          <w:tcPr>
            <w:tcW w:w="435" w:type="dxa"/>
          </w:tcPr>
          <w:p w:rsidR="00350352" w:rsidRPr="0029795C" w:rsidRDefault="00350352" w:rsidP="00350352">
            <w:pPr>
              <w:rPr>
                <w:rFonts w:ascii="Calibri" w:eastAsia="Calibri" w:hAnsi="Calibri" w:cs="Times New Roman"/>
                <w:sz w:val="18"/>
                <w:szCs w:val="18"/>
              </w:rPr>
            </w:pPr>
            <w:r>
              <w:rPr>
                <w:rFonts w:ascii="Calibri" w:eastAsia="Calibri" w:hAnsi="Calibri" w:cs="Times New Roman"/>
                <w:sz w:val="18"/>
                <w:szCs w:val="18"/>
              </w:rPr>
              <w:t>22</w:t>
            </w:r>
          </w:p>
        </w:tc>
        <w:tc>
          <w:tcPr>
            <w:tcW w:w="435" w:type="dxa"/>
          </w:tcPr>
          <w:p w:rsidR="00350352" w:rsidRPr="0029795C" w:rsidRDefault="00350352" w:rsidP="00350352">
            <w:pPr>
              <w:rPr>
                <w:rFonts w:ascii="Calibri" w:eastAsia="Calibri" w:hAnsi="Calibri" w:cs="Times New Roman"/>
                <w:sz w:val="18"/>
                <w:szCs w:val="18"/>
              </w:rPr>
            </w:pPr>
            <w:r>
              <w:rPr>
                <w:rFonts w:ascii="Calibri" w:eastAsia="Calibri" w:hAnsi="Calibri" w:cs="Times New Roman"/>
                <w:sz w:val="18"/>
                <w:szCs w:val="18"/>
              </w:rPr>
              <w:t>23</w:t>
            </w:r>
          </w:p>
        </w:tc>
        <w:tc>
          <w:tcPr>
            <w:tcW w:w="435" w:type="dxa"/>
          </w:tcPr>
          <w:p w:rsidR="00350352" w:rsidRPr="0029795C" w:rsidRDefault="00350352" w:rsidP="00350352">
            <w:pPr>
              <w:rPr>
                <w:rFonts w:ascii="Calibri" w:eastAsia="Calibri" w:hAnsi="Calibri" w:cs="Times New Roman"/>
                <w:sz w:val="18"/>
                <w:szCs w:val="18"/>
              </w:rPr>
            </w:pPr>
            <w:r>
              <w:rPr>
                <w:rFonts w:ascii="Calibri" w:eastAsia="Calibri" w:hAnsi="Calibri" w:cs="Times New Roman"/>
                <w:sz w:val="18"/>
                <w:szCs w:val="18"/>
              </w:rPr>
              <w:t>24</w:t>
            </w:r>
          </w:p>
        </w:tc>
      </w:tr>
      <w:tr w:rsidR="00350352" w:rsidRPr="00FD23D3" w:rsidTr="0029795C">
        <w:tc>
          <w:tcPr>
            <w:tcW w:w="434" w:type="dxa"/>
          </w:tcPr>
          <w:p w:rsidR="00350352" w:rsidRPr="00FD23D3" w:rsidRDefault="00350352" w:rsidP="00350352">
            <w:pPr>
              <w:rPr>
                <w:rFonts w:ascii="Calibri" w:eastAsia="Calibri" w:hAnsi="Calibri" w:cs="Times New Roman"/>
                <w:sz w:val="18"/>
                <w:szCs w:val="18"/>
              </w:rPr>
            </w:pPr>
            <w:r>
              <w:rPr>
                <w:rFonts w:ascii="Calibri" w:eastAsia="Calibri" w:hAnsi="Calibri" w:cs="Times New Roman"/>
                <w:sz w:val="18"/>
                <w:szCs w:val="18"/>
              </w:rPr>
              <w:t>25</w:t>
            </w:r>
          </w:p>
        </w:tc>
        <w:tc>
          <w:tcPr>
            <w:tcW w:w="434" w:type="dxa"/>
          </w:tcPr>
          <w:p w:rsidR="00350352" w:rsidRPr="00FD23D3" w:rsidRDefault="00350352" w:rsidP="00350352">
            <w:pPr>
              <w:rPr>
                <w:rFonts w:ascii="Calibri" w:eastAsia="Calibri" w:hAnsi="Calibri" w:cs="Times New Roman"/>
                <w:sz w:val="18"/>
                <w:szCs w:val="18"/>
              </w:rPr>
            </w:pPr>
            <w:r>
              <w:rPr>
                <w:rFonts w:ascii="Calibri" w:eastAsia="Calibri" w:hAnsi="Calibri" w:cs="Times New Roman"/>
                <w:sz w:val="18"/>
                <w:szCs w:val="18"/>
              </w:rPr>
              <w:t>26</w:t>
            </w:r>
          </w:p>
        </w:tc>
        <w:tc>
          <w:tcPr>
            <w:tcW w:w="434" w:type="dxa"/>
          </w:tcPr>
          <w:p w:rsidR="00350352" w:rsidRPr="00FD23D3" w:rsidRDefault="00350352" w:rsidP="00350352">
            <w:pPr>
              <w:rPr>
                <w:rFonts w:ascii="Calibri" w:eastAsia="Calibri" w:hAnsi="Calibri" w:cs="Times New Roman"/>
                <w:sz w:val="18"/>
                <w:szCs w:val="18"/>
              </w:rPr>
            </w:pPr>
            <w:r>
              <w:rPr>
                <w:rFonts w:ascii="Calibri" w:eastAsia="Calibri" w:hAnsi="Calibri" w:cs="Times New Roman"/>
                <w:sz w:val="18"/>
                <w:szCs w:val="18"/>
              </w:rPr>
              <w:t>27</w:t>
            </w:r>
          </w:p>
        </w:tc>
        <w:tc>
          <w:tcPr>
            <w:tcW w:w="435" w:type="dxa"/>
          </w:tcPr>
          <w:p w:rsidR="00350352" w:rsidRPr="0029795C" w:rsidRDefault="00350352" w:rsidP="00350352">
            <w:pPr>
              <w:rPr>
                <w:rFonts w:ascii="Calibri" w:eastAsia="Calibri" w:hAnsi="Calibri" w:cs="Times New Roman"/>
                <w:sz w:val="18"/>
                <w:szCs w:val="18"/>
              </w:rPr>
            </w:pPr>
            <w:r>
              <w:rPr>
                <w:rFonts w:ascii="Calibri" w:eastAsia="Calibri" w:hAnsi="Calibri" w:cs="Times New Roman"/>
                <w:sz w:val="18"/>
                <w:szCs w:val="18"/>
              </w:rPr>
              <w:t>28</w:t>
            </w:r>
          </w:p>
        </w:tc>
        <w:tc>
          <w:tcPr>
            <w:tcW w:w="435" w:type="dxa"/>
          </w:tcPr>
          <w:p w:rsidR="00350352" w:rsidRPr="0029795C" w:rsidRDefault="00350352" w:rsidP="00350352">
            <w:pPr>
              <w:rPr>
                <w:rFonts w:ascii="Calibri" w:eastAsia="Calibri" w:hAnsi="Calibri" w:cs="Times New Roman"/>
                <w:sz w:val="18"/>
                <w:szCs w:val="18"/>
              </w:rPr>
            </w:pPr>
            <w:r>
              <w:rPr>
                <w:rFonts w:ascii="Calibri" w:eastAsia="Calibri" w:hAnsi="Calibri" w:cs="Times New Roman"/>
                <w:sz w:val="18"/>
                <w:szCs w:val="18"/>
              </w:rPr>
              <w:t>29</w:t>
            </w:r>
          </w:p>
        </w:tc>
        <w:tc>
          <w:tcPr>
            <w:tcW w:w="435" w:type="dxa"/>
          </w:tcPr>
          <w:p w:rsidR="00350352" w:rsidRPr="0029795C" w:rsidRDefault="00350352" w:rsidP="00350352">
            <w:pPr>
              <w:rPr>
                <w:rFonts w:ascii="Calibri" w:eastAsia="Calibri" w:hAnsi="Calibri" w:cs="Times New Roman"/>
                <w:sz w:val="18"/>
                <w:szCs w:val="18"/>
              </w:rPr>
            </w:pPr>
            <w:r>
              <w:rPr>
                <w:rFonts w:ascii="Calibri" w:eastAsia="Calibri" w:hAnsi="Calibri" w:cs="Times New Roman"/>
                <w:sz w:val="18"/>
                <w:szCs w:val="18"/>
              </w:rPr>
              <w:t>30</w:t>
            </w:r>
          </w:p>
        </w:tc>
        <w:tc>
          <w:tcPr>
            <w:tcW w:w="435" w:type="dxa"/>
          </w:tcPr>
          <w:p w:rsidR="00350352" w:rsidRPr="00701CDD" w:rsidRDefault="00350352" w:rsidP="00350352">
            <w:pPr>
              <w:rPr>
                <w:rFonts w:ascii="Calibri" w:eastAsia="Calibri" w:hAnsi="Calibri" w:cs="Times New Roman"/>
                <w:sz w:val="18"/>
                <w:szCs w:val="18"/>
                <w:highlight w:val="blue"/>
              </w:rPr>
            </w:pPr>
            <w:r w:rsidRPr="00701CDD">
              <w:rPr>
                <w:rFonts w:ascii="Calibri" w:eastAsia="Calibri" w:hAnsi="Calibri" w:cs="Times New Roman"/>
                <w:sz w:val="18"/>
                <w:szCs w:val="18"/>
                <w:highlight w:val="blue"/>
              </w:rPr>
              <w:t>31</w:t>
            </w:r>
          </w:p>
        </w:tc>
      </w:tr>
      <w:tr w:rsidR="0029795C" w:rsidRPr="00FD23D3" w:rsidTr="0029795C">
        <w:tc>
          <w:tcPr>
            <w:tcW w:w="434" w:type="dxa"/>
          </w:tcPr>
          <w:p w:rsidR="0029795C" w:rsidRPr="00FD23D3" w:rsidRDefault="0029795C" w:rsidP="00003E96">
            <w:pPr>
              <w:rPr>
                <w:rFonts w:ascii="Calibri" w:eastAsia="Calibri" w:hAnsi="Calibri" w:cs="Times New Roman"/>
                <w:sz w:val="18"/>
                <w:szCs w:val="18"/>
              </w:rPr>
            </w:pPr>
          </w:p>
        </w:tc>
        <w:tc>
          <w:tcPr>
            <w:tcW w:w="434" w:type="dxa"/>
          </w:tcPr>
          <w:p w:rsidR="0029795C" w:rsidRPr="00FD23D3" w:rsidRDefault="0029795C" w:rsidP="00003E96">
            <w:pPr>
              <w:rPr>
                <w:rFonts w:ascii="Calibri" w:eastAsia="Calibri" w:hAnsi="Calibri" w:cs="Times New Roman"/>
                <w:sz w:val="18"/>
                <w:szCs w:val="18"/>
              </w:rPr>
            </w:pPr>
          </w:p>
        </w:tc>
        <w:tc>
          <w:tcPr>
            <w:tcW w:w="434" w:type="dxa"/>
          </w:tcPr>
          <w:p w:rsidR="0029795C" w:rsidRPr="00FD23D3" w:rsidRDefault="0029795C" w:rsidP="00003E96">
            <w:pPr>
              <w:rPr>
                <w:rFonts w:ascii="Calibri" w:eastAsia="Calibri" w:hAnsi="Calibri" w:cs="Times New Roman"/>
                <w:sz w:val="18"/>
                <w:szCs w:val="18"/>
              </w:rPr>
            </w:pPr>
          </w:p>
        </w:tc>
        <w:tc>
          <w:tcPr>
            <w:tcW w:w="435" w:type="dxa"/>
          </w:tcPr>
          <w:p w:rsidR="0029795C" w:rsidRPr="00350352" w:rsidRDefault="0029795C" w:rsidP="00003E96">
            <w:pPr>
              <w:rPr>
                <w:rFonts w:ascii="Calibri" w:eastAsia="Calibri" w:hAnsi="Calibri" w:cs="Times New Roman"/>
                <w:sz w:val="18"/>
                <w:szCs w:val="18"/>
              </w:rPr>
            </w:pPr>
          </w:p>
        </w:tc>
        <w:tc>
          <w:tcPr>
            <w:tcW w:w="435" w:type="dxa"/>
          </w:tcPr>
          <w:p w:rsidR="0029795C" w:rsidRPr="00350352" w:rsidRDefault="0029795C" w:rsidP="00003E96">
            <w:pPr>
              <w:rPr>
                <w:rFonts w:ascii="Calibri" w:eastAsia="Calibri" w:hAnsi="Calibri" w:cs="Times New Roman"/>
                <w:sz w:val="18"/>
                <w:szCs w:val="18"/>
              </w:rPr>
            </w:pPr>
          </w:p>
        </w:tc>
        <w:tc>
          <w:tcPr>
            <w:tcW w:w="435" w:type="dxa"/>
          </w:tcPr>
          <w:p w:rsidR="0029795C" w:rsidRPr="00350352" w:rsidRDefault="0029795C" w:rsidP="00003E96">
            <w:pPr>
              <w:rPr>
                <w:rFonts w:ascii="Calibri" w:eastAsia="Calibri" w:hAnsi="Calibri" w:cs="Times New Roman"/>
                <w:sz w:val="18"/>
                <w:szCs w:val="18"/>
              </w:rPr>
            </w:pPr>
          </w:p>
        </w:tc>
        <w:tc>
          <w:tcPr>
            <w:tcW w:w="435" w:type="dxa"/>
          </w:tcPr>
          <w:p w:rsidR="0029795C" w:rsidRPr="00350352" w:rsidRDefault="0029795C" w:rsidP="00003E96">
            <w:pPr>
              <w:rPr>
                <w:rFonts w:ascii="Calibri" w:eastAsia="Calibri" w:hAnsi="Calibri" w:cs="Times New Roman"/>
                <w:sz w:val="18"/>
                <w:szCs w:val="18"/>
              </w:rPr>
            </w:pPr>
          </w:p>
        </w:tc>
      </w:tr>
    </w:tbl>
    <w:p w:rsidR="0029795C" w:rsidRDefault="0029795C" w:rsidP="0029795C">
      <w:pPr>
        <w:spacing w:line="276" w:lineRule="auto"/>
        <w:rPr>
          <w:rFonts w:ascii="Calibri" w:eastAsia="Calibri" w:hAnsi="Calibri" w:cs="Times New Roman"/>
          <w:sz w:val="18"/>
          <w:szCs w:val="18"/>
        </w:rPr>
      </w:pPr>
    </w:p>
    <w:p w:rsidR="0029795C" w:rsidRPr="00FD23D3" w:rsidRDefault="0029795C" w:rsidP="0029795C">
      <w:pPr>
        <w:spacing w:line="276" w:lineRule="auto"/>
        <w:rPr>
          <w:rFonts w:ascii="Calibri" w:eastAsia="Calibri" w:hAnsi="Calibri" w:cs="Times New Roman"/>
          <w:sz w:val="18"/>
          <w:szCs w:val="18"/>
        </w:rPr>
      </w:pPr>
    </w:p>
    <w:tbl>
      <w:tblPr>
        <w:tblStyle w:val="TableGrid"/>
        <w:tblW w:w="9828" w:type="dxa"/>
        <w:tblLook w:val="04A0" w:firstRow="1" w:lastRow="0" w:firstColumn="1" w:lastColumn="0" w:noHBand="0" w:noVBand="1"/>
      </w:tblPr>
      <w:tblGrid>
        <w:gridCol w:w="540"/>
        <w:gridCol w:w="9288"/>
      </w:tblGrid>
      <w:tr w:rsidR="0029795C" w:rsidRPr="00FD23D3" w:rsidTr="00003E96">
        <w:tc>
          <w:tcPr>
            <w:tcW w:w="540" w:type="dxa"/>
          </w:tcPr>
          <w:p w:rsidR="0029795C" w:rsidRPr="00FD23D3" w:rsidRDefault="0029795C" w:rsidP="00003E96">
            <w:pPr>
              <w:rPr>
                <w:rFonts w:ascii="Calibri" w:eastAsia="Calibri" w:hAnsi="Calibri" w:cs="Times New Roman"/>
                <w:sz w:val="18"/>
                <w:szCs w:val="18"/>
              </w:rPr>
            </w:pPr>
            <w:r w:rsidRPr="00FD23D3">
              <w:rPr>
                <w:rFonts w:ascii="Calibri" w:eastAsia="Calibri" w:hAnsi="Calibri" w:cs="Times New Roman"/>
                <w:sz w:val="18"/>
                <w:szCs w:val="18"/>
                <w:highlight w:val="yellow"/>
              </w:rPr>
              <w:lastRenderedPageBreak/>
              <w:t>Key</w:t>
            </w:r>
          </w:p>
        </w:tc>
        <w:tc>
          <w:tcPr>
            <w:tcW w:w="9288" w:type="dxa"/>
          </w:tcPr>
          <w:p w:rsidR="0029795C" w:rsidRPr="00FD23D3" w:rsidRDefault="0029795C" w:rsidP="00003E96">
            <w:pPr>
              <w:rPr>
                <w:rFonts w:ascii="Calibri" w:eastAsia="Calibri" w:hAnsi="Calibri" w:cs="Times New Roman"/>
                <w:sz w:val="18"/>
                <w:szCs w:val="18"/>
              </w:rPr>
            </w:pPr>
            <w:r w:rsidRPr="00FD23D3">
              <w:rPr>
                <w:rFonts w:ascii="Calibri" w:eastAsia="Calibri" w:hAnsi="Calibri" w:cs="Times New Roman"/>
                <w:sz w:val="18"/>
                <w:szCs w:val="18"/>
              </w:rPr>
              <w:t>Students registration and orientation</w:t>
            </w:r>
          </w:p>
        </w:tc>
      </w:tr>
      <w:tr w:rsidR="0029795C" w:rsidRPr="00FD23D3" w:rsidTr="00003E96">
        <w:trPr>
          <w:trHeight w:val="377"/>
        </w:trPr>
        <w:tc>
          <w:tcPr>
            <w:tcW w:w="540" w:type="dxa"/>
          </w:tcPr>
          <w:p w:rsidR="0029795C" w:rsidRPr="0029795C" w:rsidRDefault="0029795C" w:rsidP="00003E96">
            <w:pPr>
              <w:rPr>
                <w:rFonts w:ascii="Calibri" w:eastAsia="Calibri" w:hAnsi="Calibri" w:cs="Times New Roman"/>
                <w:sz w:val="18"/>
                <w:szCs w:val="18"/>
                <w:highlight w:val="darkGreen"/>
              </w:rPr>
            </w:pPr>
            <w:r w:rsidRPr="00FD23D3">
              <w:rPr>
                <w:rFonts w:ascii="Calibri" w:eastAsia="Calibri" w:hAnsi="Calibri" w:cs="Times New Roman"/>
                <w:sz w:val="18"/>
                <w:szCs w:val="18"/>
                <w:highlight w:val="blue"/>
              </w:rPr>
              <w:t>Key</w:t>
            </w:r>
          </w:p>
        </w:tc>
        <w:tc>
          <w:tcPr>
            <w:tcW w:w="9288" w:type="dxa"/>
          </w:tcPr>
          <w:p w:rsidR="0029795C" w:rsidRPr="00FD23D3" w:rsidRDefault="0029795C" w:rsidP="00003E96">
            <w:pPr>
              <w:rPr>
                <w:rFonts w:ascii="Calibri" w:eastAsia="Calibri" w:hAnsi="Calibri" w:cs="Times New Roman"/>
                <w:sz w:val="18"/>
                <w:szCs w:val="18"/>
              </w:rPr>
            </w:pPr>
            <w:r w:rsidRPr="00FD23D3">
              <w:rPr>
                <w:rFonts w:ascii="Calibri" w:eastAsia="Calibri" w:hAnsi="Calibri" w:cs="Times New Roman"/>
                <w:sz w:val="18"/>
                <w:szCs w:val="18"/>
              </w:rPr>
              <w:t>End of course comprehensive examination</w:t>
            </w:r>
          </w:p>
        </w:tc>
      </w:tr>
    </w:tbl>
    <w:p w:rsidR="0029795C" w:rsidRPr="00FD23D3" w:rsidRDefault="0029795C" w:rsidP="0029795C">
      <w:pPr>
        <w:widowControl w:val="0"/>
        <w:numPr>
          <w:ilvl w:val="0"/>
          <w:numId w:val="45"/>
        </w:numPr>
        <w:tabs>
          <w:tab w:val="left" w:pos="-1440"/>
          <w:tab w:val="left" w:pos="-720"/>
          <w:tab w:val="left" w:pos="0"/>
          <w:tab w:val="left" w:pos="72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contextualSpacing/>
        <w:rPr>
          <w:rFonts w:ascii="Calibri" w:eastAsia="Calibri" w:hAnsi="Calibri" w:cs="Calibri"/>
          <w:lang w:val="en-GB"/>
        </w:rPr>
      </w:pPr>
      <w:r w:rsidRPr="00FD23D3">
        <w:rPr>
          <w:rFonts w:ascii="Calibri" w:eastAsia="Calibri" w:hAnsi="Calibri" w:cs="Calibri"/>
          <w:lang w:val="en-GB"/>
        </w:rPr>
        <w:t>Four ‘mid-point tests’ monthly and four “main” exams quarterly and the final session comprehensive exam will assess your ability to master the course material.</w:t>
      </w:r>
    </w:p>
    <w:p w:rsidR="0029795C" w:rsidRPr="00FD23D3" w:rsidRDefault="0029795C" w:rsidP="0029795C">
      <w:pPr>
        <w:widowControl w:val="0"/>
        <w:numPr>
          <w:ilvl w:val="0"/>
          <w:numId w:val="45"/>
        </w:numPr>
        <w:tabs>
          <w:tab w:val="left" w:pos="-1440"/>
          <w:tab w:val="left" w:pos="-720"/>
          <w:tab w:val="left" w:pos="0"/>
          <w:tab w:val="left" w:pos="72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contextualSpacing/>
        <w:rPr>
          <w:rFonts w:ascii="Calibri" w:eastAsia="Calibri" w:hAnsi="Calibri" w:cs="Calibri"/>
          <w:lang w:val="en-GB"/>
        </w:rPr>
      </w:pPr>
      <w:r w:rsidRPr="00FD23D3">
        <w:rPr>
          <w:rFonts w:ascii="Calibri" w:eastAsia="Calibri" w:hAnsi="Calibri" w:cs="Calibri"/>
          <w:lang w:val="en-GB"/>
        </w:rPr>
        <w:t xml:space="preserve">Material to be covered in ‘midpoint tests’ and weight of the individual exams: see below. </w:t>
      </w:r>
    </w:p>
    <w:p w:rsidR="0029795C" w:rsidRDefault="0029795C" w:rsidP="0029795C">
      <w:pPr>
        <w:widowControl w:val="0"/>
        <w:numPr>
          <w:ilvl w:val="0"/>
          <w:numId w:val="45"/>
        </w:numPr>
        <w:tabs>
          <w:tab w:val="left" w:pos="-1440"/>
          <w:tab w:val="left" w:pos="-720"/>
          <w:tab w:val="left" w:pos="0"/>
          <w:tab w:val="left" w:pos="72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contextualSpacing/>
        <w:rPr>
          <w:rFonts w:ascii="Calibri" w:eastAsia="Calibri" w:hAnsi="Calibri" w:cs="Calibri"/>
          <w:lang w:val="en-GB"/>
        </w:rPr>
      </w:pPr>
      <w:r w:rsidRPr="00FD23D3">
        <w:rPr>
          <w:rFonts w:ascii="Calibri" w:eastAsia="Calibri" w:hAnsi="Calibri" w:cs="Calibri"/>
          <w:lang w:val="en-GB"/>
        </w:rPr>
        <w:t>The exams are in multiple choice formats. Each question will be assigned a certain time value.</w:t>
      </w:r>
    </w:p>
    <w:p w:rsidR="0029795C" w:rsidRDefault="0029795C" w:rsidP="0029795C">
      <w:pPr>
        <w:widowControl w:val="0"/>
        <w:tabs>
          <w:tab w:val="left" w:pos="-1440"/>
          <w:tab w:val="left" w:pos="-720"/>
          <w:tab w:val="left" w:pos="0"/>
          <w:tab w:val="left" w:pos="72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contextualSpacing/>
        <w:rPr>
          <w:rFonts w:ascii="Calibri" w:eastAsia="Calibri" w:hAnsi="Calibri" w:cs="Calibri"/>
          <w:lang w:val="en-GB"/>
        </w:rPr>
      </w:pPr>
    </w:p>
    <w:p w:rsidR="0029795C" w:rsidRDefault="0029795C" w:rsidP="0029795C">
      <w:pPr>
        <w:widowControl w:val="0"/>
        <w:tabs>
          <w:tab w:val="left" w:pos="-1440"/>
          <w:tab w:val="left" w:pos="-720"/>
          <w:tab w:val="left" w:pos="0"/>
          <w:tab w:val="left" w:pos="72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contextualSpacing/>
        <w:rPr>
          <w:rFonts w:ascii="Calibri" w:eastAsia="Calibri" w:hAnsi="Calibri" w:cs="Calibri"/>
          <w:lang w:val="en-GB"/>
        </w:rPr>
      </w:pPr>
    </w:p>
    <w:p w:rsidR="0029795C" w:rsidRPr="00FD23D3" w:rsidRDefault="0029795C" w:rsidP="0029795C">
      <w:pPr>
        <w:widowControl w:val="0"/>
        <w:tabs>
          <w:tab w:val="left" w:pos="-1440"/>
          <w:tab w:val="left" w:pos="-720"/>
          <w:tab w:val="left" w:pos="0"/>
          <w:tab w:val="left" w:pos="72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contextualSpacing/>
        <w:rPr>
          <w:rFonts w:ascii="Calibri" w:eastAsia="Calibri" w:hAnsi="Calibri" w:cs="Calibri"/>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7"/>
        <w:gridCol w:w="5355"/>
        <w:gridCol w:w="2509"/>
      </w:tblGrid>
      <w:tr w:rsidR="0029795C" w:rsidRPr="00FD23D3" w:rsidTr="00003E96">
        <w:trPr>
          <w:trHeight w:val="620"/>
          <w:jc w:val="center"/>
        </w:trPr>
        <w:tc>
          <w:tcPr>
            <w:tcW w:w="1697" w:type="dxa"/>
            <w:tcBorders>
              <w:top w:val="single" w:sz="4" w:space="0" w:color="auto"/>
              <w:left w:val="single" w:sz="4" w:space="0" w:color="auto"/>
              <w:bottom w:val="single" w:sz="4" w:space="0" w:color="auto"/>
              <w:right w:val="single" w:sz="4" w:space="0" w:color="auto"/>
            </w:tcBorders>
            <w:hideMark/>
          </w:tcPr>
          <w:p w:rsidR="0029795C" w:rsidRPr="00FD23D3" w:rsidRDefault="0029795C" w:rsidP="00003E96">
            <w:pPr>
              <w:widowControl w:val="0"/>
              <w:tabs>
                <w:tab w:val="left" w:pos="-1440"/>
                <w:tab w:val="left" w:pos="-720"/>
                <w:tab w:val="left" w:pos="0"/>
                <w:tab w:val="left" w:pos="72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rPr>
                <w:rFonts w:ascii="Calibri" w:eastAsia="Times New Roman" w:hAnsi="Calibri" w:cs="Calibri"/>
                <w:b/>
                <w:color w:val="FF0000"/>
                <w:sz w:val="18"/>
                <w:szCs w:val="18"/>
                <w:lang w:val="en-GB"/>
              </w:rPr>
            </w:pPr>
            <w:r w:rsidRPr="00FD23D3">
              <w:rPr>
                <w:rFonts w:ascii="Calibri" w:eastAsia="Calibri" w:hAnsi="Calibri" w:cs="Calibri"/>
                <w:b/>
                <w:color w:val="FF0000"/>
                <w:sz w:val="18"/>
                <w:szCs w:val="18"/>
                <w:lang w:val="en-GB"/>
              </w:rPr>
              <w:t xml:space="preserve">Test </w:t>
            </w:r>
          </w:p>
        </w:tc>
        <w:tc>
          <w:tcPr>
            <w:tcW w:w="5355" w:type="dxa"/>
            <w:tcBorders>
              <w:top w:val="single" w:sz="4" w:space="0" w:color="auto"/>
              <w:left w:val="single" w:sz="4" w:space="0" w:color="auto"/>
              <w:bottom w:val="single" w:sz="4" w:space="0" w:color="auto"/>
              <w:right w:val="single" w:sz="4" w:space="0" w:color="auto"/>
            </w:tcBorders>
            <w:hideMark/>
          </w:tcPr>
          <w:p w:rsidR="0029795C" w:rsidRPr="00FD23D3" w:rsidRDefault="0029795C" w:rsidP="00003E96">
            <w:pPr>
              <w:widowControl w:val="0"/>
              <w:tabs>
                <w:tab w:val="left" w:pos="-1440"/>
                <w:tab w:val="left" w:pos="-720"/>
                <w:tab w:val="left" w:pos="0"/>
                <w:tab w:val="left" w:pos="72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rPr>
                <w:rFonts w:ascii="Calibri" w:eastAsia="Times New Roman" w:hAnsi="Calibri" w:cs="Calibri"/>
                <w:b/>
                <w:color w:val="FF0000"/>
                <w:sz w:val="18"/>
                <w:szCs w:val="18"/>
                <w:lang w:val="en-GB"/>
              </w:rPr>
            </w:pPr>
            <w:r w:rsidRPr="00FD23D3">
              <w:rPr>
                <w:rFonts w:ascii="Calibri" w:eastAsia="Calibri" w:hAnsi="Calibri" w:cs="Calibri"/>
                <w:b/>
                <w:color w:val="FF0000"/>
                <w:sz w:val="18"/>
                <w:szCs w:val="18"/>
                <w:lang w:val="en-GB"/>
              </w:rPr>
              <w:t>Number of Questions</w:t>
            </w:r>
          </w:p>
          <w:p w:rsidR="0029795C" w:rsidRPr="00FD23D3" w:rsidRDefault="0029795C" w:rsidP="00003E96">
            <w:pPr>
              <w:widowControl w:val="0"/>
              <w:tabs>
                <w:tab w:val="left" w:pos="-1440"/>
                <w:tab w:val="left" w:pos="-720"/>
                <w:tab w:val="left" w:pos="0"/>
                <w:tab w:val="left" w:pos="72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rPr>
                <w:rFonts w:ascii="Calibri" w:eastAsia="Calibri" w:hAnsi="Calibri" w:cs="Calibri"/>
                <w:b/>
                <w:color w:val="FF0000"/>
                <w:sz w:val="18"/>
                <w:szCs w:val="18"/>
                <w:lang w:val="en-GB"/>
              </w:rPr>
            </w:pPr>
          </w:p>
        </w:tc>
        <w:tc>
          <w:tcPr>
            <w:tcW w:w="2509" w:type="dxa"/>
            <w:tcBorders>
              <w:top w:val="single" w:sz="4" w:space="0" w:color="auto"/>
              <w:left w:val="single" w:sz="4" w:space="0" w:color="auto"/>
              <w:bottom w:val="single" w:sz="4" w:space="0" w:color="auto"/>
              <w:right w:val="single" w:sz="4" w:space="0" w:color="auto"/>
            </w:tcBorders>
            <w:hideMark/>
          </w:tcPr>
          <w:p w:rsidR="0029795C" w:rsidRPr="00FD23D3" w:rsidRDefault="0029795C" w:rsidP="00003E96">
            <w:pPr>
              <w:widowControl w:val="0"/>
              <w:tabs>
                <w:tab w:val="left" w:pos="-1440"/>
                <w:tab w:val="left" w:pos="-720"/>
                <w:tab w:val="left" w:pos="0"/>
                <w:tab w:val="left" w:pos="72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rPr>
                <w:rFonts w:ascii="Calibri" w:eastAsia="Times New Roman" w:hAnsi="Calibri" w:cs="Calibri"/>
                <w:b/>
                <w:color w:val="FF0000"/>
                <w:sz w:val="18"/>
                <w:szCs w:val="18"/>
                <w:lang w:val="en-GB"/>
              </w:rPr>
            </w:pPr>
            <w:r w:rsidRPr="00FD23D3">
              <w:rPr>
                <w:rFonts w:ascii="Calibri" w:eastAsia="Calibri" w:hAnsi="Calibri" w:cs="Calibri"/>
                <w:b/>
                <w:color w:val="FF0000"/>
                <w:sz w:val="18"/>
                <w:szCs w:val="18"/>
                <w:lang w:val="en-GB"/>
              </w:rPr>
              <w:t>Time Allocated</w:t>
            </w:r>
          </w:p>
        </w:tc>
      </w:tr>
      <w:tr w:rsidR="0029795C" w:rsidRPr="00FD23D3" w:rsidTr="00003E96">
        <w:trPr>
          <w:jc w:val="center"/>
        </w:trPr>
        <w:tc>
          <w:tcPr>
            <w:tcW w:w="1697" w:type="dxa"/>
            <w:tcBorders>
              <w:top w:val="single" w:sz="4" w:space="0" w:color="auto"/>
              <w:left w:val="single" w:sz="4" w:space="0" w:color="auto"/>
              <w:bottom w:val="single" w:sz="4" w:space="0" w:color="auto"/>
              <w:right w:val="single" w:sz="4" w:space="0" w:color="auto"/>
            </w:tcBorders>
            <w:hideMark/>
          </w:tcPr>
          <w:p w:rsidR="0029795C" w:rsidRPr="00FD23D3" w:rsidRDefault="0029795C" w:rsidP="00003E96">
            <w:pPr>
              <w:widowControl w:val="0"/>
              <w:tabs>
                <w:tab w:val="left" w:pos="-1440"/>
                <w:tab w:val="left" w:pos="-720"/>
                <w:tab w:val="left" w:pos="0"/>
                <w:tab w:val="left" w:pos="72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rPr>
                <w:rFonts w:ascii="Calibri" w:eastAsia="Times New Roman" w:hAnsi="Calibri" w:cs="Calibri"/>
                <w:color w:val="FF0000"/>
                <w:sz w:val="18"/>
                <w:szCs w:val="18"/>
                <w:lang w:val="en-GB"/>
              </w:rPr>
            </w:pPr>
            <w:r w:rsidRPr="00FD23D3">
              <w:rPr>
                <w:rFonts w:ascii="Calibri" w:eastAsia="Calibri" w:hAnsi="Calibri" w:cs="Calibri"/>
                <w:color w:val="FF0000"/>
                <w:sz w:val="18"/>
                <w:szCs w:val="18"/>
                <w:lang w:val="en-GB"/>
              </w:rPr>
              <w:t>Week 1</w:t>
            </w:r>
          </w:p>
        </w:tc>
        <w:tc>
          <w:tcPr>
            <w:tcW w:w="5355" w:type="dxa"/>
            <w:tcBorders>
              <w:top w:val="single" w:sz="4" w:space="0" w:color="auto"/>
              <w:left w:val="single" w:sz="4" w:space="0" w:color="auto"/>
              <w:bottom w:val="single" w:sz="4" w:space="0" w:color="auto"/>
              <w:right w:val="single" w:sz="4" w:space="0" w:color="auto"/>
            </w:tcBorders>
            <w:hideMark/>
          </w:tcPr>
          <w:p w:rsidR="0029795C" w:rsidRPr="00FD23D3" w:rsidRDefault="0029795C" w:rsidP="00003E96">
            <w:pPr>
              <w:widowControl w:val="0"/>
              <w:tabs>
                <w:tab w:val="left" w:pos="-1440"/>
                <w:tab w:val="left" w:pos="-720"/>
                <w:tab w:val="left" w:pos="0"/>
                <w:tab w:val="left" w:pos="72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rPr>
                <w:rFonts w:ascii="Calibri" w:eastAsia="Times New Roman" w:hAnsi="Calibri" w:cs="Calibri"/>
                <w:color w:val="FF0000"/>
                <w:sz w:val="18"/>
                <w:szCs w:val="18"/>
                <w:lang w:val="en-GB"/>
              </w:rPr>
            </w:pPr>
            <w:r w:rsidRPr="00FD23D3">
              <w:rPr>
                <w:rFonts w:ascii="Calibri" w:eastAsia="Calibri" w:hAnsi="Calibri" w:cs="Calibri"/>
                <w:color w:val="FF0000"/>
                <w:sz w:val="18"/>
                <w:szCs w:val="18"/>
                <w:lang w:val="en-GB"/>
              </w:rPr>
              <w:t>15</w:t>
            </w:r>
          </w:p>
        </w:tc>
        <w:tc>
          <w:tcPr>
            <w:tcW w:w="2509" w:type="dxa"/>
            <w:tcBorders>
              <w:top w:val="single" w:sz="4" w:space="0" w:color="auto"/>
              <w:left w:val="single" w:sz="4" w:space="0" w:color="auto"/>
              <w:bottom w:val="single" w:sz="4" w:space="0" w:color="auto"/>
              <w:right w:val="single" w:sz="4" w:space="0" w:color="auto"/>
            </w:tcBorders>
            <w:hideMark/>
          </w:tcPr>
          <w:p w:rsidR="0029795C" w:rsidRPr="00FD23D3" w:rsidRDefault="0029795C" w:rsidP="00003E96">
            <w:pPr>
              <w:widowControl w:val="0"/>
              <w:tabs>
                <w:tab w:val="left" w:pos="-1440"/>
                <w:tab w:val="left" w:pos="-720"/>
                <w:tab w:val="left" w:pos="0"/>
                <w:tab w:val="left" w:pos="72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rPr>
                <w:rFonts w:ascii="Calibri" w:eastAsia="Times New Roman" w:hAnsi="Calibri" w:cs="Calibri"/>
                <w:color w:val="FF0000"/>
                <w:sz w:val="18"/>
                <w:szCs w:val="18"/>
                <w:lang w:val="en-GB"/>
              </w:rPr>
            </w:pPr>
            <w:r w:rsidRPr="00FD23D3">
              <w:rPr>
                <w:rFonts w:ascii="Calibri" w:eastAsia="Calibri" w:hAnsi="Calibri" w:cs="Calibri"/>
                <w:color w:val="FF0000"/>
                <w:sz w:val="18"/>
                <w:szCs w:val="18"/>
                <w:lang w:val="en-GB"/>
              </w:rPr>
              <w:t>15 Min</w:t>
            </w:r>
          </w:p>
        </w:tc>
      </w:tr>
      <w:tr w:rsidR="0029795C" w:rsidRPr="00FD23D3" w:rsidTr="00003E96">
        <w:trPr>
          <w:jc w:val="center"/>
        </w:trPr>
        <w:tc>
          <w:tcPr>
            <w:tcW w:w="1697" w:type="dxa"/>
            <w:tcBorders>
              <w:top w:val="single" w:sz="4" w:space="0" w:color="auto"/>
              <w:left w:val="single" w:sz="4" w:space="0" w:color="auto"/>
              <w:bottom w:val="single" w:sz="4" w:space="0" w:color="auto"/>
              <w:right w:val="single" w:sz="4" w:space="0" w:color="auto"/>
            </w:tcBorders>
            <w:hideMark/>
          </w:tcPr>
          <w:p w:rsidR="0029795C" w:rsidRPr="00FD23D3" w:rsidRDefault="0029795C" w:rsidP="00003E96">
            <w:pPr>
              <w:widowControl w:val="0"/>
              <w:tabs>
                <w:tab w:val="left" w:pos="-1440"/>
                <w:tab w:val="left" w:pos="-720"/>
                <w:tab w:val="left" w:pos="0"/>
                <w:tab w:val="left" w:pos="72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rPr>
                <w:rFonts w:ascii="Calibri" w:eastAsia="Times New Roman" w:hAnsi="Calibri" w:cs="Calibri"/>
                <w:color w:val="FF0000"/>
                <w:sz w:val="18"/>
                <w:szCs w:val="18"/>
                <w:lang w:val="en-GB"/>
              </w:rPr>
            </w:pPr>
            <w:r w:rsidRPr="00FD23D3">
              <w:rPr>
                <w:rFonts w:ascii="Calibri" w:eastAsia="Calibri" w:hAnsi="Calibri" w:cs="Calibri"/>
                <w:color w:val="FF0000"/>
                <w:sz w:val="18"/>
                <w:szCs w:val="18"/>
                <w:lang w:val="en-GB"/>
              </w:rPr>
              <w:t>Week 2</w:t>
            </w:r>
          </w:p>
        </w:tc>
        <w:tc>
          <w:tcPr>
            <w:tcW w:w="5355" w:type="dxa"/>
            <w:tcBorders>
              <w:top w:val="single" w:sz="4" w:space="0" w:color="auto"/>
              <w:left w:val="single" w:sz="4" w:space="0" w:color="auto"/>
              <w:bottom w:val="single" w:sz="4" w:space="0" w:color="auto"/>
              <w:right w:val="single" w:sz="4" w:space="0" w:color="auto"/>
            </w:tcBorders>
            <w:hideMark/>
          </w:tcPr>
          <w:p w:rsidR="0029795C" w:rsidRPr="00FD23D3" w:rsidRDefault="0029795C" w:rsidP="00003E96">
            <w:pPr>
              <w:widowControl w:val="0"/>
              <w:tabs>
                <w:tab w:val="left" w:pos="-1440"/>
                <w:tab w:val="left" w:pos="-720"/>
                <w:tab w:val="left" w:pos="0"/>
                <w:tab w:val="left" w:pos="72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rPr>
                <w:rFonts w:ascii="Calibri" w:eastAsia="Times New Roman" w:hAnsi="Calibri" w:cs="Calibri"/>
                <w:color w:val="FF0000"/>
                <w:sz w:val="18"/>
                <w:szCs w:val="18"/>
                <w:lang w:val="en-GB"/>
              </w:rPr>
            </w:pPr>
            <w:r w:rsidRPr="00FD23D3">
              <w:rPr>
                <w:rFonts w:ascii="Calibri" w:eastAsia="Calibri" w:hAnsi="Calibri" w:cs="Calibri"/>
                <w:color w:val="FF0000"/>
                <w:sz w:val="18"/>
                <w:szCs w:val="18"/>
                <w:lang w:val="en-GB"/>
              </w:rPr>
              <w:t>15</w:t>
            </w:r>
          </w:p>
        </w:tc>
        <w:tc>
          <w:tcPr>
            <w:tcW w:w="2509" w:type="dxa"/>
            <w:tcBorders>
              <w:top w:val="single" w:sz="4" w:space="0" w:color="auto"/>
              <w:left w:val="single" w:sz="4" w:space="0" w:color="auto"/>
              <w:bottom w:val="single" w:sz="4" w:space="0" w:color="auto"/>
              <w:right w:val="single" w:sz="4" w:space="0" w:color="auto"/>
            </w:tcBorders>
            <w:hideMark/>
          </w:tcPr>
          <w:p w:rsidR="0029795C" w:rsidRPr="00FD23D3" w:rsidRDefault="0029795C" w:rsidP="00003E96">
            <w:pPr>
              <w:widowControl w:val="0"/>
              <w:tabs>
                <w:tab w:val="left" w:pos="-1440"/>
                <w:tab w:val="left" w:pos="-720"/>
                <w:tab w:val="left" w:pos="0"/>
                <w:tab w:val="left" w:pos="72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rPr>
                <w:rFonts w:ascii="Calibri" w:eastAsia="Times New Roman" w:hAnsi="Calibri" w:cs="Calibri"/>
                <w:color w:val="FF0000"/>
                <w:sz w:val="18"/>
                <w:szCs w:val="18"/>
                <w:lang w:val="en-GB"/>
              </w:rPr>
            </w:pPr>
            <w:r w:rsidRPr="00FD23D3">
              <w:rPr>
                <w:rFonts w:ascii="Calibri" w:eastAsia="Calibri" w:hAnsi="Calibri" w:cs="Calibri"/>
                <w:color w:val="FF0000"/>
                <w:sz w:val="18"/>
                <w:szCs w:val="18"/>
                <w:lang w:val="en-GB"/>
              </w:rPr>
              <w:t>15 Min</w:t>
            </w:r>
          </w:p>
        </w:tc>
      </w:tr>
      <w:tr w:rsidR="0029795C" w:rsidRPr="00FD23D3" w:rsidTr="00003E96">
        <w:trPr>
          <w:jc w:val="center"/>
        </w:trPr>
        <w:tc>
          <w:tcPr>
            <w:tcW w:w="1697" w:type="dxa"/>
            <w:tcBorders>
              <w:top w:val="single" w:sz="4" w:space="0" w:color="auto"/>
              <w:left w:val="single" w:sz="4" w:space="0" w:color="auto"/>
              <w:bottom w:val="single" w:sz="4" w:space="0" w:color="auto"/>
              <w:right w:val="single" w:sz="4" w:space="0" w:color="auto"/>
            </w:tcBorders>
            <w:hideMark/>
          </w:tcPr>
          <w:p w:rsidR="0029795C" w:rsidRPr="00FD23D3" w:rsidRDefault="0029795C" w:rsidP="00003E96">
            <w:pPr>
              <w:widowControl w:val="0"/>
              <w:tabs>
                <w:tab w:val="left" w:pos="-1440"/>
                <w:tab w:val="left" w:pos="-720"/>
                <w:tab w:val="left" w:pos="0"/>
                <w:tab w:val="left" w:pos="72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rPr>
                <w:rFonts w:ascii="Calibri" w:eastAsia="Times New Roman" w:hAnsi="Calibri" w:cs="Calibri"/>
                <w:color w:val="FF0000"/>
                <w:sz w:val="18"/>
                <w:szCs w:val="18"/>
                <w:lang w:val="en-GB"/>
              </w:rPr>
            </w:pPr>
            <w:r w:rsidRPr="00FD23D3">
              <w:rPr>
                <w:rFonts w:ascii="Calibri" w:eastAsia="Calibri" w:hAnsi="Calibri" w:cs="Calibri"/>
                <w:color w:val="FF0000"/>
                <w:sz w:val="18"/>
                <w:szCs w:val="18"/>
                <w:lang w:val="en-GB"/>
              </w:rPr>
              <w:t>Week 3</w:t>
            </w:r>
          </w:p>
        </w:tc>
        <w:tc>
          <w:tcPr>
            <w:tcW w:w="5355" w:type="dxa"/>
            <w:tcBorders>
              <w:top w:val="single" w:sz="4" w:space="0" w:color="auto"/>
              <w:left w:val="single" w:sz="4" w:space="0" w:color="auto"/>
              <w:bottom w:val="single" w:sz="4" w:space="0" w:color="auto"/>
              <w:right w:val="single" w:sz="4" w:space="0" w:color="auto"/>
            </w:tcBorders>
            <w:hideMark/>
          </w:tcPr>
          <w:p w:rsidR="0029795C" w:rsidRPr="00FD23D3" w:rsidRDefault="0029795C" w:rsidP="00003E96">
            <w:pPr>
              <w:widowControl w:val="0"/>
              <w:tabs>
                <w:tab w:val="left" w:pos="-1440"/>
                <w:tab w:val="left" w:pos="-720"/>
                <w:tab w:val="left" w:pos="0"/>
                <w:tab w:val="left" w:pos="72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rPr>
                <w:rFonts w:ascii="Calibri" w:eastAsia="Times New Roman" w:hAnsi="Calibri" w:cs="Calibri"/>
                <w:color w:val="FF0000"/>
                <w:sz w:val="18"/>
                <w:szCs w:val="18"/>
                <w:lang w:val="en-GB"/>
              </w:rPr>
            </w:pPr>
            <w:r w:rsidRPr="00FD23D3">
              <w:rPr>
                <w:rFonts w:ascii="Calibri" w:eastAsia="Calibri" w:hAnsi="Calibri" w:cs="Calibri"/>
                <w:color w:val="FF0000"/>
                <w:sz w:val="18"/>
                <w:szCs w:val="18"/>
                <w:lang w:val="en-GB"/>
              </w:rPr>
              <w:t>15</w:t>
            </w:r>
          </w:p>
        </w:tc>
        <w:tc>
          <w:tcPr>
            <w:tcW w:w="2509" w:type="dxa"/>
            <w:tcBorders>
              <w:top w:val="single" w:sz="4" w:space="0" w:color="auto"/>
              <w:left w:val="single" w:sz="4" w:space="0" w:color="auto"/>
              <w:bottom w:val="single" w:sz="4" w:space="0" w:color="auto"/>
              <w:right w:val="single" w:sz="4" w:space="0" w:color="auto"/>
            </w:tcBorders>
            <w:hideMark/>
          </w:tcPr>
          <w:p w:rsidR="0029795C" w:rsidRPr="00FD23D3" w:rsidRDefault="0029795C" w:rsidP="00003E96">
            <w:pPr>
              <w:widowControl w:val="0"/>
              <w:tabs>
                <w:tab w:val="left" w:pos="-1440"/>
                <w:tab w:val="left" w:pos="-720"/>
                <w:tab w:val="left" w:pos="0"/>
                <w:tab w:val="left" w:pos="72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rPr>
                <w:rFonts w:ascii="Calibri" w:eastAsia="Times New Roman" w:hAnsi="Calibri" w:cs="Calibri"/>
                <w:color w:val="FF0000"/>
                <w:sz w:val="18"/>
                <w:szCs w:val="18"/>
                <w:lang w:val="en-GB"/>
              </w:rPr>
            </w:pPr>
            <w:r w:rsidRPr="00FD23D3">
              <w:rPr>
                <w:rFonts w:ascii="Calibri" w:eastAsia="Calibri" w:hAnsi="Calibri" w:cs="Calibri"/>
                <w:color w:val="FF0000"/>
                <w:sz w:val="18"/>
                <w:szCs w:val="18"/>
                <w:lang w:val="en-GB"/>
              </w:rPr>
              <w:t>15 Min</w:t>
            </w:r>
          </w:p>
        </w:tc>
      </w:tr>
      <w:tr w:rsidR="0029795C" w:rsidRPr="00FD23D3" w:rsidTr="00003E96">
        <w:trPr>
          <w:jc w:val="center"/>
        </w:trPr>
        <w:tc>
          <w:tcPr>
            <w:tcW w:w="1697" w:type="dxa"/>
            <w:tcBorders>
              <w:top w:val="single" w:sz="4" w:space="0" w:color="auto"/>
              <w:left w:val="single" w:sz="4" w:space="0" w:color="auto"/>
              <w:bottom w:val="single" w:sz="4" w:space="0" w:color="auto"/>
              <w:right w:val="single" w:sz="4" w:space="0" w:color="auto"/>
            </w:tcBorders>
            <w:hideMark/>
          </w:tcPr>
          <w:p w:rsidR="0029795C" w:rsidRPr="00FD23D3" w:rsidRDefault="0029795C" w:rsidP="00003E96">
            <w:pPr>
              <w:widowControl w:val="0"/>
              <w:tabs>
                <w:tab w:val="left" w:pos="-1440"/>
                <w:tab w:val="left" w:pos="-720"/>
                <w:tab w:val="left" w:pos="0"/>
                <w:tab w:val="left" w:pos="72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rPr>
                <w:rFonts w:ascii="Calibri" w:eastAsia="Times New Roman" w:hAnsi="Calibri" w:cs="Calibri"/>
                <w:color w:val="FF0000"/>
                <w:sz w:val="18"/>
                <w:szCs w:val="18"/>
                <w:lang w:val="en-GB"/>
              </w:rPr>
            </w:pPr>
            <w:r w:rsidRPr="00FD23D3">
              <w:rPr>
                <w:rFonts w:ascii="Calibri" w:eastAsia="Calibri" w:hAnsi="Calibri" w:cs="Calibri"/>
                <w:color w:val="FF0000"/>
                <w:sz w:val="18"/>
                <w:szCs w:val="18"/>
                <w:lang w:val="en-GB"/>
              </w:rPr>
              <w:t>Week 4</w:t>
            </w:r>
          </w:p>
        </w:tc>
        <w:tc>
          <w:tcPr>
            <w:tcW w:w="5355" w:type="dxa"/>
            <w:tcBorders>
              <w:top w:val="single" w:sz="4" w:space="0" w:color="auto"/>
              <w:left w:val="single" w:sz="4" w:space="0" w:color="auto"/>
              <w:bottom w:val="single" w:sz="4" w:space="0" w:color="auto"/>
              <w:right w:val="single" w:sz="4" w:space="0" w:color="auto"/>
            </w:tcBorders>
            <w:hideMark/>
          </w:tcPr>
          <w:p w:rsidR="0029795C" w:rsidRPr="00FD23D3" w:rsidRDefault="0029795C" w:rsidP="00003E96">
            <w:pPr>
              <w:widowControl w:val="0"/>
              <w:tabs>
                <w:tab w:val="left" w:pos="-1440"/>
                <w:tab w:val="left" w:pos="-720"/>
                <w:tab w:val="left" w:pos="0"/>
                <w:tab w:val="left" w:pos="72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rPr>
                <w:rFonts w:ascii="Calibri" w:eastAsia="Times New Roman" w:hAnsi="Calibri" w:cs="Calibri"/>
                <w:color w:val="FF0000"/>
                <w:sz w:val="18"/>
                <w:szCs w:val="18"/>
                <w:lang w:val="en-GB"/>
              </w:rPr>
            </w:pPr>
            <w:r w:rsidRPr="00FD23D3">
              <w:rPr>
                <w:rFonts w:ascii="Calibri" w:eastAsia="Times New Roman" w:hAnsi="Calibri" w:cs="Calibri"/>
                <w:color w:val="FF0000"/>
                <w:sz w:val="18"/>
                <w:szCs w:val="18"/>
                <w:lang w:val="en-GB"/>
              </w:rPr>
              <w:t>15</w:t>
            </w:r>
          </w:p>
        </w:tc>
        <w:tc>
          <w:tcPr>
            <w:tcW w:w="2509" w:type="dxa"/>
            <w:tcBorders>
              <w:top w:val="single" w:sz="4" w:space="0" w:color="auto"/>
              <w:left w:val="single" w:sz="4" w:space="0" w:color="auto"/>
              <w:bottom w:val="single" w:sz="4" w:space="0" w:color="auto"/>
              <w:right w:val="single" w:sz="4" w:space="0" w:color="auto"/>
            </w:tcBorders>
            <w:hideMark/>
          </w:tcPr>
          <w:p w:rsidR="0029795C" w:rsidRPr="00FD23D3" w:rsidRDefault="0029795C" w:rsidP="00003E96">
            <w:pPr>
              <w:widowControl w:val="0"/>
              <w:tabs>
                <w:tab w:val="left" w:pos="-1440"/>
                <w:tab w:val="left" w:pos="-720"/>
                <w:tab w:val="left" w:pos="0"/>
                <w:tab w:val="left" w:pos="72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rPr>
                <w:rFonts w:ascii="Calibri" w:eastAsia="Times New Roman" w:hAnsi="Calibri" w:cs="Calibri"/>
                <w:color w:val="FF0000"/>
                <w:sz w:val="18"/>
                <w:szCs w:val="18"/>
                <w:lang w:val="en-GB"/>
              </w:rPr>
            </w:pPr>
            <w:r w:rsidRPr="00FD23D3">
              <w:rPr>
                <w:rFonts w:ascii="Calibri" w:eastAsia="Calibri" w:hAnsi="Calibri" w:cs="Calibri"/>
                <w:color w:val="FF0000"/>
                <w:sz w:val="18"/>
                <w:szCs w:val="18"/>
                <w:lang w:val="en-GB"/>
              </w:rPr>
              <w:t>15 Min</w:t>
            </w:r>
          </w:p>
        </w:tc>
      </w:tr>
      <w:tr w:rsidR="0029795C" w:rsidRPr="00FD23D3" w:rsidTr="00003E96">
        <w:trPr>
          <w:trHeight w:val="458"/>
          <w:jc w:val="center"/>
        </w:trPr>
        <w:tc>
          <w:tcPr>
            <w:tcW w:w="1697" w:type="dxa"/>
            <w:tcBorders>
              <w:top w:val="single" w:sz="4" w:space="0" w:color="auto"/>
              <w:left w:val="single" w:sz="4" w:space="0" w:color="auto"/>
              <w:bottom w:val="single" w:sz="4" w:space="0" w:color="auto"/>
              <w:right w:val="single" w:sz="4" w:space="0" w:color="auto"/>
            </w:tcBorders>
            <w:hideMark/>
          </w:tcPr>
          <w:p w:rsidR="0029795C" w:rsidRPr="00FD23D3" w:rsidRDefault="0029795C" w:rsidP="00003E96">
            <w:pPr>
              <w:widowControl w:val="0"/>
              <w:tabs>
                <w:tab w:val="left" w:pos="-1440"/>
                <w:tab w:val="left" w:pos="-720"/>
                <w:tab w:val="left" w:pos="0"/>
                <w:tab w:val="left" w:pos="72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rPr>
                <w:rFonts w:ascii="Calibri" w:eastAsia="Times New Roman" w:hAnsi="Calibri" w:cs="Calibri"/>
                <w:color w:val="FF0000"/>
                <w:sz w:val="18"/>
                <w:szCs w:val="18"/>
                <w:lang w:val="en-GB"/>
              </w:rPr>
            </w:pPr>
            <w:r w:rsidRPr="00FD23D3">
              <w:rPr>
                <w:rFonts w:ascii="Calibri" w:eastAsia="Calibri" w:hAnsi="Calibri" w:cs="Calibri"/>
                <w:color w:val="FF0000"/>
                <w:sz w:val="18"/>
                <w:szCs w:val="18"/>
                <w:lang w:val="en-GB"/>
              </w:rPr>
              <w:t>End of month test</w:t>
            </w:r>
          </w:p>
        </w:tc>
        <w:tc>
          <w:tcPr>
            <w:tcW w:w="5355" w:type="dxa"/>
            <w:tcBorders>
              <w:top w:val="single" w:sz="4" w:space="0" w:color="auto"/>
              <w:left w:val="single" w:sz="4" w:space="0" w:color="auto"/>
              <w:bottom w:val="single" w:sz="4" w:space="0" w:color="auto"/>
              <w:right w:val="single" w:sz="4" w:space="0" w:color="auto"/>
            </w:tcBorders>
            <w:hideMark/>
          </w:tcPr>
          <w:p w:rsidR="0029795C" w:rsidRPr="00FD23D3" w:rsidRDefault="0029795C" w:rsidP="00003E96">
            <w:pPr>
              <w:widowControl w:val="0"/>
              <w:tabs>
                <w:tab w:val="left" w:pos="-1440"/>
                <w:tab w:val="left" w:pos="-720"/>
                <w:tab w:val="left" w:pos="0"/>
                <w:tab w:val="left" w:pos="72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rPr>
                <w:rFonts w:ascii="Calibri" w:eastAsia="Times New Roman" w:hAnsi="Calibri" w:cs="Calibri"/>
                <w:color w:val="FF0000"/>
                <w:sz w:val="18"/>
                <w:szCs w:val="18"/>
                <w:lang w:val="en-GB"/>
              </w:rPr>
            </w:pPr>
            <w:r w:rsidRPr="00FD23D3">
              <w:rPr>
                <w:rFonts w:ascii="Calibri" w:eastAsia="Calibri" w:hAnsi="Calibri" w:cs="Calibri"/>
                <w:color w:val="FF0000"/>
                <w:sz w:val="18"/>
                <w:szCs w:val="18"/>
                <w:lang w:val="en-GB"/>
              </w:rPr>
              <w:t>60</w:t>
            </w:r>
          </w:p>
        </w:tc>
        <w:tc>
          <w:tcPr>
            <w:tcW w:w="2509" w:type="dxa"/>
            <w:tcBorders>
              <w:top w:val="single" w:sz="4" w:space="0" w:color="auto"/>
              <w:left w:val="single" w:sz="4" w:space="0" w:color="auto"/>
              <w:bottom w:val="single" w:sz="4" w:space="0" w:color="auto"/>
              <w:right w:val="single" w:sz="4" w:space="0" w:color="auto"/>
            </w:tcBorders>
            <w:hideMark/>
          </w:tcPr>
          <w:p w:rsidR="0029795C" w:rsidRPr="00FD23D3" w:rsidRDefault="0029795C" w:rsidP="00003E96">
            <w:pPr>
              <w:widowControl w:val="0"/>
              <w:tabs>
                <w:tab w:val="left" w:pos="-1440"/>
                <w:tab w:val="left" w:pos="-720"/>
                <w:tab w:val="left" w:pos="0"/>
                <w:tab w:val="left" w:pos="72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rPr>
                <w:rFonts w:ascii="Calibri" w:eastAsia="Times New Roman" w:hAnsi="Calibri" w:cs="Calibri"/>
                <w:color w:val="FF0000"/>
                <w:sz w:val="18"/>
                <w:szCs w:val="18"/>
                <w:lang w:val="en-GB"/>
              </w:rPr>
            </w:pPr>
            <w:r w:rsidRPr="00FD23D3">
              <w:rPr>
                <w:rFonts w:ascii="Calibri" w:eastAsia="Times New Roman" w:hAnsi="Calibri" w:cs="Calibri"/>
                <w:color w:val="FF0000"/>
                <w:sz w:val="18"/>
                <w:szCs w:val="18"/>
                <w:lang w:val="en-GB"/>
              </w:rPr>
              <w:t>90 min</w:t>
            </w:r>
          </w:p>
        </w:tc>
      </w:tr>
    </w:tbl>
    <w:p w:rsidR="0029795C" w:rsidRPr="00FD23D3" w:rsidRDefault="0029795C" w:rsidP="0029795C">
      <w:pPr>
        <w:widowControl w:val="0"/>
        <w:numPr>
          <w:ilvl w:val="0"/>
          <w:numId w:val="42"/>
        </w:numPr>
        <w:tabs>
          <w:tab w:val="left" w:pos="-1440"/>
          <w:tab w:val="left" w:pos="-720"/>
          <w:tab w:val="left" w:pos="0"/>
          <w:tab w:val="left" w:pos="72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contextualSpacing/>
        <w:rPr>
          <w:rFonts w:ascii="Calibri" w:eastAsia="Calibri" w:hAnsi="Calibri" w:cs="Calibri"/>
          <w:lang w:val="en-GB"/>
        </w:rPr>
      </w:pPr>
      <w:r w:rsidRPr="00FD23D3">
        <w:rPr>
          <w:rFonts w:ascii="Calibri" w:eastAsia="Calibri" w:hAnsi="Calibri" w:cs="Calibri"/>
          <w:lang w:val="en-GB"/>
        </w:rPr>
        <w:t xml:space="preserve">Every attempt possible will be made to phrase exam questions clear and unambiguous. </w:t>
      </w:r>
    </w:p>
    <w:p w:rsidR="0029795C" w:rsidRPr="00FD23D3" w:rsidRDefault="0029795C" w:rsidP="0029795C">
      <w:pPr>
        <w:widowControl w:val="0"/>
        <w:numPr>
          <w:ilvl w:val="0"/>
          <w:numId w:val="42"/>
        </w:numPr>
        <w:tabs>
          <w:tab w:val="left" w:pos="-1440"/>
          <w:tab w:val="left" w:pos="-720"/>
          <w:tab w:val="left" w:pos="0"/>
          <w:tab w:val="left" w:pos="72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contextualSpacing/>
        <w:rPr>
          <w:rFonts w:ascii="Calibri" w:eastAsia="Calibri" w:hAnsi="Calibri" w:cs="Calibri"/>
          <w:lang w:val="en-GB"/>
        </w:rPr>
      </w:pPr>
      <w:r w:rsidRPr="00FD23D3">
        <w:rPr>
          <w:rFonts w:ascii="Calibri" w:eastAsia="Calibri" w:hAnsi="Calibri" w:cs="Calibri"/>
          <w:lang w:val="en-GB"/>
        </w:rPr>
        <w:t>Exams will focus on but may not be limited to the material that has been covered in class</w:t>
      </w:r>
    </w:p>
    <w:p w:rsidR="0029795C" w:rsidRPr="00FD23D3" w:rsidRDefault="0029795C" w:rsidP="0029795C">
      <w:pPr>
        <w:widowControl w:val="0"/>
        <w:numPr>
          <w:ilvl w:val="0"/>
          <w:numId w:val="42"/>
        </w:numPr>
        <w:tabs>
          <w:tab w:val="left" w:pos="-1440"/>
          <w:tab w:val="left" w:pos="-720"/>
          <w:tab w:val="left" w:pos="0"/>
          <w:tab w:val="left" w:pos="72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contextualSpacing/>
        <w:rPr>
          <w:rFonts w:ascii="Calibri" w:eastAsia="Calibri" w:hAnsi="Calibri" w:cs="Calibri"/>
          <w:lang w:val="en-GB"/>
        </w:rPr>
      </w:pPr>
      <w:r w:rsidRPr="00FD23D3">
        <w:rPr>
          <w:rFonts w:ascii="Calibri" w:eastAsia="Calibri" w:hAnsi="Calibri" w:cs="Calibri"/>
          <w:lang w:val="en-GB"/>
        </w:rPr>
        <w:t>Exams will not be curved.</w:t>
      </w:r>
    </w:p>
    <w:p w:rsidR="0029795C" w:rsidRPr="00FD23D3" w:rsidRDefault="0029795C" w:rsidP="0029795C">
      <w:pPr>
        <w:widowControl w:val="0"/>
        <w:numPr>
          <w:ilvl w:val="0"/>
          <w:numId w:val="42"/>
        </w:numPr>
        <w:tabs>
          <w:tab w:val="left" w:pos="-1440"/>
          <w:tab w:val="left" w:pos="-720"/>
          <w:tab w:val="left" w:pos="0"/>
          <w:tab w:val="left" w:pos="72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contextualSpacing/>
        <w:rPr>
          <w:rFonts w:ascii="Calibri" w:eastAsia="Calibri" w:hAnsi="Calibri" w:cs="Calibri"/>
          <w:lang w:val="en-GB"/>
        </w:rPr>
      </w:pPr>
      <w:r w:rsidRPr="00FD23D3">
        <w:rPr>
          <w:rFonts w:ascii="Calibri" w:eastAsia="Calibri" w:hAnsi="Calibri" w:cs="Calibri"/>
          <w:lang w:val="en-GB"/>
        </w:rPr>
        <w:t xml:space="preserve">During exams all electronic devices such as cell phones, laptop computers, walk-man, portable CD players, iPods, etc. are to be turned off and stowed away in bags that are stored in the back of the examination room. During exams students are further </w:t>
      </w:r>
      <w:r w:rsidRPr="00FD23D3">
        <w:rPr>
          <w:rFonts w:ascii="Calibri" w:eastAsia="Calibri" w:hAnsi="Calibri" w:cs="Calibri"/>
          <w:b/>
          <w:u w:val="single"/>
          <w:lang w:val="en-GB"/>
        </w:rPr>
        <w:t>NOT</w:t>
      </w:r>
      <w:r w:rsidRPr="00FD23D3">
        <w:rPr>
          <w:rFonts w:ascii="Calibri" w:eastAsia="Calibri" w:hAnsi="Calibri" w:cs="Calibri"/>
          <w:lang w:val="en-GB"/>
        </w:rPr>
        <w:t xml:space="preserve"> allowed to wear caps or hats.</w:t>
      </w:r>
    </w:p>
    <w:p w:rsidR="0029795C" w:rsidRPr="00FD23D3" w:rsidRDefault="0029795C" w:rsidP="0029795C">
      <w:pPr>
        <w:widowControl w:val="0"/>
        <w:numPr>
          <w:ilvl w:val="0"/>
          <w:numId w:val="42"/>
        </w:numPr>
        <w:tabs>
          <w:tab w:val="left" w:pos="-1440"/>
          <w:tab w:val="left" w:pos="-720"/>
          <w:tab w:val="left" w:pos="0"/>
          <w:tab w:val="left" w:pos="72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contextualSpacing/>
        <w:rPr>
          <w:rFonts w:ascii="Calibri" w:eastAsia="Calibri" w:hAnsi="Calibri" w:cs="Calibri"/>
          <w:lang w:val="en-GB"/>
        </w:rPr>
      </w:pPr>
      <w:r w:rsidRPr="00FD23D3">
        <w:rPr>
          <w:rFonts w:ascii="Calibri" w:eastAsia="Calibri" w:hAnsi="Calibri" w:cs="Calibri"/>
          <w:lang w:val="en-GB"/>
        </w:rPr>
        <w:t>Performance grades from each exam (except the final exam) will be posted using individual secret ID numbers on the day following examination days 1 to 4. The grades for the final exam and the final course grades will be communicated after the final exam.</w:t>
      </w:r>
    </w:p>
    <w:p w:rsidR="0029795C" w:rsidRPr="00FD23D3" w:rsidRDefault="0029795C" w:rsidP="0029795C">
      <w:pPr>
        <w:widowControl w:val="0"/>
        <w:numPr>
          <w:ilvl w:val="0"/>
          <w:numId w:val="42"/>
        </w:numPr>
        <w:tabs>
          <w:tab w:val="left" w:pos="-1440"/>
          <w:tab w:val="left" w:pos="-720"/>
          <w:tab w:val="left" w:pos="0"/>
          <w:tab w:val="left" w:pos="72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contextualSpacing/>
        <w:rPr>
          <w:rFonts w:ascii="Calibri" w:eastAsia="Calibri" w:hAnsi="Calibri" w:cs="Calibri"/>
          <w:lang w:val="en-GB"/>
        </w:rPr>
      </w:pPr>
      <w:r w:rsidRPr="00FD23D3">
        <w:rPr>
          <w:rFonts w:ascii="Calibri" w:eastAsia="Calibri" w:hAnsi="Calibri" w:cs="Calibri"/>
          <w:lang w:val="en-GB"/>
        </w:rPr>
        <w:t>The final exam will be comprehensive</w:t>
      </w:r>
    </w:p>
    <w:p w:rsidR="0029795C" w:rsidRPr="00FD23D3" w:rsidRDefault="0029795C" w:rsidP="0029795C">
      <w:pPr>
        <w:widowControl w:val="0"/>
        <w:numPr>
          <w:ilvl w:val="0"/>
          <w:numId w:val="42"/>
        </w:numPr>
        <w:tabs>
          <w:tab w:val="left" w:pos="-1440"/>
          <w:tab w:val="left" w:pos="-720"/>
          <w:tab w:val="left" w:pos="0"/>
          <w:tab w:val="left" w:pos="72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contextualSpacing/>
        <w:rPr>
          <w:rFonts w:ascii="Calibri" w:eastAsia="Calibri" w:hAnsi="Calibri" w:cs="Calibri"/>
          <w:lang w:val="en-GB"/>
        </w:rPr>
      </w:pPr>
      <w:r w:rsidRPr="00FD23D3">
        <w:rPr>
          <w:rFonts w:ascii="Calibri" w:eastAsia="Calibri" w:hAnsi="Calibri" w:cs="Calibri"/>
          <w:lang w:val="en-GB"/>
        </w:rPr>
        <w:t xml:space="preserve">A failing grade (“zero”) will be normally assigned for any missed exam. The only accepted exceptions are </w:t>
      </w:r>
      <w:r w:rsidRPr="00FD23D3">
        <w:rPr>
          <w:rFonts w:ascii="Calibri" w:eastAsia="Calibri" w:hAnsi="Calibri" w:cs="Calibri"/>
          <w:b/>
          <w:u w:val="single"/>
          <w:lang w:val="en-GB"/>
        </w:rPr>
        <w:t>documented</w:t>
      </w:r>
      <w:r w:rsidRPr="00FD23D3">
        <w:rPr>
          <w:rFonts w:ascii="Calibri" w:eastAsia="Calibri" w:hAnsi="Calibri" w:cs="Calibri"/>
          <w:lang w:val="en-GB"/>
        </w:rPr>
        <w:t xml:space="preserve"> medical or family emergencies. </w:t>
      </w:r>
      <w:r w:rsidRPr="00FD23D3">
        <w:rPr>
          <w:rFonts w:ascii="Calibri" w:eastAsia="Calibri" w:hAnsi="Calibri" w:cs="Calibri"/>
          <w:b/>
          <w:u w:val="single"/>
          <w:lang w:val="en-GB"/>
        </w:rPr>
        <w:t>Make-up exams are not given</w:t>
      </w:r>
      <w:r w:rsidRPr="00FD23D3">
        <w:rPr>
          <w:rFonts w:ascii="Calibri" w:eastAsia="Calibri" w:hAnsi="Calibri" w:cs="Calibri"/>
          <w:lang w:val="en-GB"/>
        </w:rPr>
        <w:t xml:space="preserve">. Instead, in approved cases of a missed exam the course score will be averaged out of the remaining exams. Missing the final exam will result in the grade of “incomplete” and the student must complete the course within the academic sessions. Requirements for course completion may be to take (not retake!!) an exam that (usually the final exam) or to repeat the course. </w:t>
      </w:r>
    </w:p>
    <w:p w:rsidR="0029795C" w:rsidRDefault="0029795C" w:rsidP="0029795C">
      <w:pPr>
        <w:widowControl w:val="0"/>
        <w:numPr>
          <w:ilvl w:val="0"/>
          <w:numId w:val="39"/>
        </w:numPr>
        <w:tabs>
          <w:tab w:val="left" w:pos="-1440"/>
          <w:tab w:val="left" w:pos="-720"/>
          <w:tab w:val="left" w:pos="0"/>
          <w:tab w:val="left" w:pos="72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Calibri" w:eastAsia="Calibri" w:hAnsi="Calibri" w:cs="Calibri"/>
          <w:lang w:val="en-GB"/>
        </w:rPr>
      </w:pPr>
      <w:r w:rsidRPr="00FD23D3">
        <w:rPr>
          <w:rFonts w:ascii="Calibri" w:eastAsia="Calibri" w:hAnsi="Calibri" w:cs="Calibri"/>
          <w:lang w:val="en-GB"/>
        </w:rPr>
        <w:t>Re-take of exams will not be possible.</w:t>
      </w:r>
    </w:p>
    <w:p w:rsidR="0029795C" w:rsidRDefault="0029795C" w:rsidP="0029795C">
      <w:pPr>
        <w:widowControl w:val="0"/>
        <w:tabs>
          <w:tab w:val="left" w:pos="-1440"/>
          <w:tab w:val="left" w:pos="-720"/>
          <w:tab w:val="left" w:pos="0"/>
          <w:tab w:val="left" w:pos="72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Calibri" w:eastAsia="Calibri" w:hAnsi="Calibri" w:cs="Calibri"/>
          <w:lang w:val="en-GB"/>
        </w:rPr>
      </w:pPr>
    </w:p>
    <w:p w:rsidR="0029795C" w:rsidRDefault="0029795C" w:rsidP="0029795C">
      <w:pPr>
        <w:widowControl w:val="0"/>
        <w:tabs>
          <w:tab w:val="left" w:pos="-1440"/>
          <w:tab w:val="left" w:pos="-720"/>
          <w:tab w:val="left" w:pos="0"/>
          <w:tab w:val="left" w:pos="72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Calibri" w:eastAsia="Calibri" w:hAnsi="Calibri" w:cs="Calibri"/>
          <w:lang w:val="en-GB"/>
        </w:rPr>
      </w:pPr>
    </w:p>
    <w:p w:rsidR="0029795C" w:rsidRDefault="0029795C" w:rsidP="0029795C">
      <w:pPr>
        <w:widowControl w:val="0"/>
        <w:tabs>
          <w:tab w:val="left" w:pos="-1440"/>
          <w:tab w:val="left" w:pos="-720"/>
          <w:tab w:val="left" w:pos="0"/>
          <w:tab w:val="left" w:pos="72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Calibri" w:eastAsia="Calibri" w:hAnsi="Calibri" w:cs="Calibri"/>
          <w:lang w:val="en-GB"/>
        </w:rPr>
      </w:pPr>
    </w:p>
    <w:p w:rsidR="0029795C" w:rsidRDefault="0029795C" w:rsidP="0029795C">
      <w:pPr>
        <w:widowControl w:val="0"/>
        <w:tabs>
          <w:tab w:val="left" w:pos="-1440"/>
          <w:tab w:val="left" w:pos="-720"/>
          <w:tab w:val="left" w:pos="0"/>
          <w:tab w:val="left" w:pos="72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Calibri" w:eastAsia="Calibri" w:hAnsi="Calibri" w:cs="Calibri"/>
          <w:lang w:val="en-GB"/>
        </w:rPr>
      </w:pPr>
    </w:p>
    <w:p w:rsidR="0029795C" w:rsidRDefault="0029795C" w:rsidP="0029795C">
      <w:pPr>
        <w:widowControl w:val="0"/>
        <w:tabs>
          <w:tab w:val="left" w:pos="-1440"/>
          <w:tab w:val="left" w:pos="-720"/>
          <w:tab w:val="left" w:pos="0"/>
          <w:tab w:val="left" w:pos="72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Calibri" w:eastAsia="Calibri" w:hAnsi="Calibri" w:cs="Calibri"/>
          <w:lang w:val="en-GB"/>
        </w:rPr>
      </w:pPr>
    </w:p>
    <w:p w:rsidR="0029795C" w:rsidRDefault="0029795C" w:rsidP="0029795C">
      <w:pPr>
        <w:widowControl w:val="0"/>
        <w:tabs>
          <w:tab w:val="left" w:pos="-1440"/>
          <w:tab w:val="left" w:pos="-720"/>
          <w:tab w:val="left" w:pos="0"/>
          <w:tab w:val="left" w:pos="72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Calibri" w:eastAsia="Calibri" w:hAnsi="Calibri" w:cs="Calibri"/>
          <w:lang w:val="en-GB"/>
        </w:rPr>
      </w:pPr>
    </w:p>
    <w:p w:rsidR="0029795C" w:rsidRPr="00FD23D3" w:rsidRDefault="0029795C" w:rsidP="0029795C">
      <w:pPr>
        <w:widowControl w:val="0"/>
        <w:tabs>
          <w:tab w:val="left" w:pos="-1440"/>
          <w:tab w:val="left" w:pos="-720"/>
          <w:tab w:val="left" w:pos="0"/>
          <w:tab w:val="left" w:pos="72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Calibri" w:eastAsia="Calibri" w:hAnsi="Calibri" w:cs="Calibri"/>
          <w:lang w:val="en-GB"/>
        </w:rPr>
      </w:pPr>
    </w:p>
    <w:tbl>
      <w:tblPr>
        <w:tblStyle w:val="TableGrid"/>
        <w:tblW w:w="0" w:type="auto"/>
        <w:tblLook w:val="04A0" w:firstRow="1" w:lastRow="0" w:firstColumn="1" w:lastColumn="0" w:noHBand="0" w:noVBand="1"/>
      </w:tblPr>
      <w:tblGrid>
        <w:gridCol w:w="1098"/>
        <w:gridCol w:w="9648"/>
      </w:tblGrid>
      <w:tr w:rsidR="0029795C" w:rsidRPr="00FD23D3" w:rsidTr="00003E96">
        <w:tc>
          <w:tcPr>
            <w:tcW w:w="1098" w:type="dxa"/>
          </w:tcPr>
          <w:p w:rsidR="0029795C" w:rsidRPr="00FD23D3" w:rsidRDefault="0029795C" w:rsidP="00003E96">
            <w:pPr>
              <w:rPr>
                <w:rFonts w:ascii="Calibri" w:eastAsia="Calibri" w:hAnsi="Calibri" w:cs="Calibri"/>
              </w:rPr>
            </w:pPr>
            <w:r w:rsidRPr="00FD23D3">
              <w:rPr>
                <w:rFonts w:ascii="Calibri" w:eastAsia="Calibri" w:hAnsi="Calibri" w:cs="Calibri"/>
              </w:rPr>
              <w:t>SECTION</w:t>
            </w:r>
          </w:p>
        </w:tc>
        <w:tc>
          <w:tcPr>
            <w:tcW w:w="9648" w:type="dxa"/>
          </w:tcPr>
          <w:p w:rsidR="0029795C" w:rsidRPr="00FD23D3" w:rsidRDefault="0029795C" w:rsidP="00003E96">
            <w:pPr>
              <w:rPr>
                <w:rFonts w:ascii="Calibri" w:eastAsia="Calibri" w:hAnsi="Calibri" w:cs="Calibri"/>
              </w:rPr>
            </w:pPr>
            <w:r w:rsidRPr="00FD23D3">
              <w:rPr>
                <w:rFonts w:ascii="Calibri" w:eastAsia="Calibri" w:hAnsi="Calibri" w:cs="Calibri"/>
              </w:rPr>
              <w:t xml:space="preserve">      </w:t>
            </w:r>
            <w:proofErr w:type="gramStart"/>
            <w:r w:rsidRPr="00FD23D3">
              <w:rPr>
                <w:rFonts w:ascii="Calibri" w:eastAsia="Calibri" w:hAnsi="Calibri" w:cs="Calibri"/>
              </w:rPr>
              <w:t>COURSE  CONTENT</w:t>
            </w:r>
            <w:proofErr w:type="gramEnd"/>
            <w:r w:rsidRPr="00FD23D3">
              <w:rPr>
                <w:rFonts w:ascii="Calibri" w:eastAsia="Calibri" w:hAnsi="Calibri" w:cs="Calibri"/>
              </w:rPr>
              <w:t xml:space="preserve">  WILL BE TAUGHT WITH THE BACB FOUTH EDITION TASK LIST GUIDELINES</w:t>
            </w:r>
          </w:p>
        </w:tc>
      </w:tr>
      <w:tr w:rsidR="0029795C" w:rsidRPr="00FD23D3" w:rsidTr="00003E96">
        <w:tc>
          <w:tcPr>
            <w:tcW w:w="1098" w:type="dxa"/>
          </w:tcPr>
          <w:p w:rsidR="0029795C" w:rsidRPr="00FD23D3" w:rsidRDefault="0029795C" w:rsidP="00003E96">
            <w:pPr>
              <w:rPr>
                <w:rFonts w:ascii="Calibri" w:eastAsia="Calibri" w:hAnsi="Calibri" w:cs="Calibri"/>
              </w:rPr>
            </w:pPr>
            <w:r w:rsidRPr="00FD23D3">
              <w:rPr>
                <w:rFonts w:ascii="Calibri" w:eastAsia="Calibri" w:hAnsi="Calibri" w:cs="Calibri"/>
              </w:rPr>
              <w:t>1</w:t>
            </w:r>
          </w:p>
        </w:tc>
        <w:tc>
          <w:tcPr>
            <w:tcW w:w="9648" w:type="dxa"/>
          </w:tcPr>
          <w:p w:rsidR="0029795C" w:rsidRPr="00FD23D3" w:rsidRDefault="0029795C" w:rsidP="00003E96">
            <w:pPr>
              <w:rPr>
                <w:rFonts w:ascii="Calibri" w:eastAsia="Calibri" w:hAnsi="Calibri" w:cs="Calibri"/>
              </w:rPr>
            </w:pPr>
            <w:r w:rsidRPr="00FD23D3">
              <w:rPr>
                <w:rFonts w:ascii="Calibri" w:eastAsia="Calibri" w:hAnsi="Calibri" w:cs="Calibri"/>
              </w:rPr>
              <w:t xml:space="preserve"> Client-Centered Responsibilities: Identification of the Problem Review records and available data (steps include ID client, receive request, ID referral problem, behavioral rating scales, checklists, interviews). Biological variables that may be affecting the client. Conducting a preliminary assessment of the client </w:t>
            </w:r>
            <w:proofErr w:type="gramStart"/>
            <w:r w:rsidRPr="00FD23D3">
              <w:rPr>
                <w:rFonts w:ascii="Calibri" w:eastAsia="Calibri" w:hAnsi="Calibri" w:cs="Calibri"/>
              </w:rPr>
              <w:t>in order to</w:t>
            </w:r>
            <w:proofErr w:type="gramEnd"/>
            <w:r w:rsidRPr="00FD23D3">
              <w:rPr>
                <w:rFonts w:ascii="Calibri" w:eastAsia="Calibri" w:hAnsi="Calibri" w:cs="Calibri"/>
              </w:rPr>
              <w:t xml:space="preserve"> identify the referral problem. Explain behavioral concepts using everyday language (lay terms). Description and explanation of behavior, including private events, in behavior analytic (non-mentalistic) terms. Provision of behavior analysis services in collaboration with others who support and/or provide services to one’s clients. Practice within one’s limits of professional competence in applied behavior analysis, and obtain consultation, supervision, training, or make referrals as necessary. Determination and making environmental changes that reduce the need for behavior analysis services.</w:t>
            </w:r>
          </w:p>
        </w:tc>
      </w:tr>
      <w:tr w:rsidR="0029795C" w:rsidRPr="00FD23D3" w:rsidTr="00003E96">
        <w:tc>
          <w:tcPr>
            <w:tcW w:w="1098" w:type="dxa"/>
          </w:tcPr>
          <w:p w:rsidR="0029795C" w:rsidRPr="00FD23D3" w:rsidRDefault="0029795C" w:rsidP="00003E96">
            <w:pPr>
              <w:rPr>
                <w:rFonts w:ascii="Calibri" w:eastAsia="Calibri" w:hAnsi="Calibri" w:cs="Calibri"/>
              </w:rPr>
            </w:pPr>
            <w:r w:rsidRPr="00FD23D3">
              <w:rPr>
                <w:rFonts w:ascii="Calibri" w:eastAsia="Calibri" w:hAnsi="Calibri" w:cs="Calibri"/>
              </w:rPr>
              <w:t>2</w:t>
            </w:r>
          </w:p>
        </w:tc>
        <w:tc>
          <w:tcPr>
            <w:tcW w:w="9648" w:type="dxa"/>
          </w:tcPr>
          <w:p w:rsidR="0029795C" w:rsidRPr="00FD23D3" w:rsidRDefault="0029795C" w:rsidP="00003E96">
            <w:pPr>
              <w:rPr>
                <w:rFonts w:ascii="Calibri" w:eastAsia="Calibri" w:hAnsi="Calibri" w:cs="Calibri"/>
              </w:rPr>
            </w:pPr>
            <w:r w:rsidRPr="00FD23D3">
              <w:rPr>
                <w:rFonts w:ascii="Calibri" w:eastAsia="Calibri" w:hAnsi="Calibri" w:cs="Calibri"/>
              </w:rPr>
              <w:t>Measurement Prerequisite skills. Selection of measurement system to obtain representative data given the dimensions of the behavior and the logistics of observing and recording. Selecting a schedule of observation and recording periods. Selection of a data display that effectively communicates quantitative relations. Evaluation of changes in level, trend, and variability. Evaluate temporal relations between observed variables (within &amp; between sessions, time series).</w:t>
            </w:r>
          </w:p>
        </w:tc>
      </w:tr>
      <w:tr w:rsidR="0029795C" w:rsidRPr="00FD23D3" w:rsidTr="00003E96">
        <w:tc>
          <w:tcPr>
            <w:tcW w:w="1098" w:type="dxa"/>
          </w:tcPr>
          <w:p w:rsidR="0029795C" w:rsidRPr="00FD23D3" w:rsidRDefault="0029795C" w:rsidP="00003E96">
            <w:pPr>
              <w:rPr>
                <w:rFonts w:ascii="Calibri" w:eastAsia="Calibri" w:hAnsi="Calibri" w:cs="Calibri"/>
              </w:rPr>
            </w:pPr>
            <w:r w:rsidRPr="00FD23D3">
              <w:rPr>
                <w:rFonts w:ascii="Calibri" w:eastAsia="Calibri" w:hAnsi="Calibri" w:cs="Calibri"/>
              </w:rPr>
              <w:t>3</w:t>
            </w:r>
          </w:p>
        </w:tc>
        <w:tc>
          <w:tcPr>
            <w:tcW w:w="9648" w:type="dxa"/>
          </w:tcPr>
          <w:p w:rsidR="0029795C" w:rsidRPr="00FD23D3" w:rsidRDefault="0029795C" w:rsidP="00003E96">
            <w:pPr>
              <w:rPr>
                <w:rFonts w:ascii="Calibri" w:eastAsia="Calibri" w:hAnsi="Calibri" w:cs="Calibri"/>
              </w:rPr>
            </w:pPr>
            <w:r w:rsidRPr="00FD23D3">
              <w:rPr>
                <w:rFonts w:ascii="Calibri" w:eastAsia="Calibri" w:hAnsi="Calibri" w:cs="Calibri"/>
              </w:rPr>
              <w:t xml:space="preserve">  Assessment: Define behavior in observable and measurable terms. Define environmental variables in observable and measurable terms. Designing individualized behavioral assessment procedures. Designing measurement of existing behavior-environment relations. Designing assessment procedures that alter environmental antecedents. Design of assessment procedures that alter environmental consequences. Design of assessment procedures that alter both environmental antecedents and consequences. Organize, analyze and interpret observed data. Make recommendations regarding behaviors that must be established, maintained, increased or decreased. Identify motivators (preference and choice assessments, observations). Conduct reinforcer assessments. Repeat assessments based on ongoing data evaluation.</w:t>
            </w:r>
          </w:p>
        </w:tc>
      </w:tr>
      <w:tr w:rsidR="0029795C" w:rsidRPr="00FD23D3" w:rsidTr="00003E96">
        <w:tc>
          <w:tcPr>
            <w:tcW w:w="1098" w:type="dxa"/>
          </w:tcPr>
          <w:p w:rsidR="0029795C" w:rsidRPr="00FD23D3" w:rsidRDefault="0029795C" w:rsidP="00003E96">
            <w:pPr>
              <w:rPr>
                <w:rFonts w:ascii="Calibri" w:eastAsia="Calibri" w:hAnsi="Calibri" w:cs="Calibri"/>
              </w:rPr>
            </w:pPr>
          </w:p>
        </w:tc>
        <w:tc>
          <w:tcPr>
            <w:tcW w:w="9648" w:type="dxa"/>
          </w:tcPr>
          <w:p w:rsidR="0029795C" w:rsidRPr="00FD23D3" w:rsidRDefault="0029795C" w:rsidP="00003E96">
            <w:pPr>
              <w:rPr>
                <w:rFonts w:ascii="Calibri" w:eastAsia="Calibri" w:hAnsi="Calibri" w:cs="Calibri"/>
              </w:rPr>
            </w:pPr>
            <w:r w:rsidRPr="00FD23D3">
              <w:rPr>
                <w:rFonts w:ascii="Calibri" w:eastAsia="Calibri" w:hAnsi="Calibri" w:cs="Calibri"/>
              </w:rPr>
              <w:t xml:space="preserve">Intervention: Prerequisite skills are detailed in Basic Skills, Behavior Change sections. Stating the desired intervention outcomes in observable and measurable terms. Identification of potential intervention strategies based on assessment results and the best available scientific evidence. Make recommendations and selections regarding intervention strategies and treatment outcomes based on: Task analysis, Salient preferences, Current repertoires, Supporting environments, environmental and resource constraints. Social validity. Identify and address practical and ethical considerations when using experimental designs to demonstrate treatment effectiveness. When a behavior is to be decreased, selecting an acceptable alternative behavior to be established or increased. Program for stimulus and response generalization. Program for maintenance. Select behavioral cusps as goals for intervention. Arrange instructional procedures to promote generative learning. Interpret and base decision-making on data displayed in various formats. </w:t>
            </w:r>
          </w:p>
        </w:tc>
      </w:tr>
      <w:tr w:rsidR="0029795C" w:rsidRPr="00FD23D3" w:rsidTr="00003E96">
        <w:tc>
          <w:tcPr>
            <w:tcW w:w="1098" w:type="dxa"/>
          </w:tcPr>
          <w:p w:rsidR="0029795C" w:rsidRPr="00FD23D3" w:rsidRDefault="0029795C" w:rsidP="00003E96">
            <w:pPr>
              <w:rPr>
                <w:rFonts w:ascii="Calibri" w:eastAsia="Calibri" w:hAnsi="Calibri" w:cs="Calibri"/>
              </w:rPr>
            </w:pPr>
            <w:r w:rsidRPr="00FD23D3">
              <w:rPr>
                <w:rFonts w:ascii="Calibri" w:eastAsia="Calibri" w:hAnsi="Calibri" w:cs="Calibri"/>
              </w:rPr>
              <w:lastRenderedPageBreak/>
              <w:t>5</w:t>
            </w:r>
          </w:p>
        </w:tc>
        <w:tc>
          <w:tcPr>
            <w:tcW w:w="9648" w:type="dxa"/>
          </w:tcPr>
          <w:p w:rsidR="0029795C" w:rsidRPr="00FD23D3" w:rsidRDefault="0029795C" w:rsidP="00003E96">
            <w:pPr>
              <w:rPr>
                <w:rFonts w:ascii="Calibri" w:eastAsia="Calibri" w:hAnsi="Calibri" w:cs="Calibri"/>
              </w:rPr>
            </w:pPr>
            <w:r w:rsidRPr="00FD23D3">
              <w:rPr>
                <w:rFonts w:ascii="Calibri" w:eastAsia="Calibri" w:hAnsi="Calibri" w:cs="Calibri"/>
              </w:rPr>
              <w:t xml:space="preserve"> Implementation, Management and Supervision:</w:t>
            </w:r>
          </w:p>
          <w:p w:rsidR="0029795C" w:rsidRPr="00FD23D3" w:rsidRDefault="0029795C" w:rsidP="00003E96">
            <w:pPr>
              <w:rPr>
                <w:rFonts w:ascii="Calibri" w:eastAsia="Calibri" w:hAnsi="Calibri" w:cs="Calibri"/>
              </w:rPr>
            </w:pPr>
            <w:r w:rsidRPr="00FD23D3">
              <w:rPr>
                <w:rFonts w:ascii="Calibri" w:eastAsia="Calibri" w:hAnsi="Calibri" w:cs="Calibri"/>
              </w:rPr>
              <w:t>Provision for ongoing documentation of behavioral services. Identify the contingencies governing the behavior of those responsible for carrying out behavior change procedures and design interventions accordingly. Design and use competency-based training for persons who are responsible for carrying out behavioral assessment and behavior change procedures. Design and use effective performance monitoring and reinforcement systems. Design and use systems for monitoring procedural integrity. Provide supervision for behavior change agents. Evaluate the effectiveness of the program. Establish support for behavior analysis services from persons directly and indirectly involved with these services. Secure the support of others to maintain the clients’ behavioral repertoires in their natural settings. Arrange for the orderly termination of services once they are no longer required.</w:t>
            </w:r>
          </w:p>
        </w:tc>
      </w:tr>
      <w:tr w:rsidR="0029795C" w:rsidRPr="00FD23D3" w:rsidTr="00003E96">
        <w:tc>
          <w:tcPr>
            <w:tcW w:w="1098" w:type="dxa"/>
          </w:tcPr>
          <w:p w:rsidR="0029795C" w:rsidRPr="00FD23D3" w:rsidRDefault="0029795C" w:rsidP="00003E96">
            <w:pPr>
              <w:rPr>
                <w:rFonts w:ascii="Calibri" w:eastAsia="Calibri" w:hAnsi="Calibri" w:cs="Calibri"/>
              </w:rPr>
            </w:pPr>
            <w:r w:rsidRPr="00FD23D3">
              <w:rPr>
                <w:rFonts w:ascii="Calibri" w:eastAsia="Calibri" w:hAnsi="Calibri" w:cs="Calibri"/>
              </w:rPr>
              <w:t>6</w:t>
            </w:r>
          </w:p>
        </w:tc>
        <w:tc>
          <w:tcPr>
            <w:tcW w:w="9648" w:type="dxa"/>
          </w:tcPr>
          <w:p w:rsidR="0029795C" w:rsidRPr="00FD23D3" w:rsidRDefault="0029795C" w:rsidP="00003E96">
            <w:pPr>
              <w:rPr>
                <w:rFonts w:ascii="Calibri" w:eastAsia="Calibri" w:hAnsi="Calibri" w:cs="Calibri"/>
              </w:rPr>
            </w:pPr>
            <w:r w:rsidRPr="00FD23D3">
              <w:rPr>
                <w:rFonts w:ascii="Calibri" w:eastAsia="Calibri" w:hAnsi="Calibri" w:cs="Calibri"/>
              </w:rPr>
              <w:t xml:space="preserve"> Basic Behavior Analytic Skills Measurement: Measure frequency (i.e., count). Measure rate (i.e., count per unit time). Measure duration. Measure latency. Measure inter-response time (IRT). Measure percent of occurrence. Measure trials to criterion. Determine the level of inter-observer agreement. Evaluate the accuracy and reliability of measurement procedures. Design, plot and interpret data using equal-interval graphs. Design, plot and interpret data using a cumulative record to display data. Design and implement discontinuous observational methods (e.g., partial &amp; whole interval, momentary time sampling). Design and implement choice measures. Design and implement continuous observational measurement. Design and implement event records. Experimental Design.</w:t>
            </w:r>
          </w:p>
        </w:tc>
      </w:tr>
      <w:tr w:rsidR="0029795C" w:rsidRPr="00FD23D3" w:rsidTr="00003E96">
        <w:tc>
          <w:tcPr>
            <w:tcW w:w="1098" w:type="dxa"/>
          </w:tcPr>
          <w:p w:rsidR="0029795C" w:rsidRPr="00FD23D3" w:rsidRDefault="0029795C" w:rsidP="00003E96">
            <w:pPr>
              <w:rPr>
                <w:rFonts w:ascii="Calibri" w:eastAsia="Calibri" w:hAnsi="Calibri" w:cs="Calibri"/>
              </w:rPr>
            </w:pPr>
            <w:r w:rsidRPr="00FD23D3">
              <w:rPr>
                <w:rFonts w:ascii="Calibri" w:eastAsia="Calibri" w:hAnsi="Calibri" w:cs="Calibri"/>
              </w:rPr>
              <w:t>7</w:t>
            </w:r>
          </w:p>
        </w:tc>
        <w:tc>
          <w:tcPr>
            <w:tcW w:w="9648" w:type="dxa"/>
          </w:tcPr>
          <w:p w:rsidR="0029795C" w:rsidRPr="00FD23D3" w:rsidRDefault="0029795C" w:rsidP="00003E96">
            <w:pPr>
              <w:rPr>
                <w:rFonts w:ascii="Calibri" w:eastAsia="Calibri" w:hAnsi="Calibri" w:cs="Calibri"/>
              </w:rPr>
            </w:pPr>
            <w:r w:rsidRPr="00FD23D3">
              <w:rPr>
                <w:rFonts w:ascii="Calibri" w:eastAsia="Calibri" w:hAnsi="Calibri" w:cs="Calibri"/>
              </w:rPr>
              <w:t xml:space="preserve">The use of dimensions of applied behavior analysis (Baer, Wolf, &amp; </w:t>
            </w:r>
            <w:proofErr w:type="spellStart"/>
            <w:r w:rsidRPr="00FD23D3">
              <w:rPr>
                <w:rFonts w:ascii="Calibri" w:eastAsia="Calibri" w:hAnsi="Calibri" w:cs="Calibri"/>
              </w:rPr>
              <w:t>Risley</w:t>
            </w:r>
            <w:proofErr w:type="spellEnd"/>
            <w:r w:rsidRPr="00FD23D3">
              <w:rPr>
                <w:rFonts w:ascii="Calibri" w:eastAsia="Calibri" w:hAnsi="Calibri" w:cs="Calibri"/>
              </w:rPr>
              <w:t xml:space="preserve"> 1968) for evaluating interventions to determine if they are behavior analytic. Review relevant literature and interpret articles from the behavior analytic literature. Systematically arranging independent variables to demonstrate their effects on dependent variables. Use withdrawal designs. Use reversal designs. Use of alternating treatments (i.e., multi-element, simultaneous treatment, multiple or concurrent schedule) designs. Use of changing criterion designs. Use multiple baseline designs. Use multiple probe designs. Use of combinations of design elements. Conduction of a component analysis (i.e., determining effective components of an intervention package). Conduction of a parametric analysis (i.e., determining effective parametric values of consequences, such as duration or magnitude).</w:t>
            </w:r>
          </w:p>
        </w:tc>
      </w:tr>
      <w:tr w:rsidR="0029795C" w:rsidRPr="00FD23D3" w:rsidTr="00003E96">
        <w:trPr>
          <w:trHeight w:val="2996"/>
        </w:trPr>
        <w:tc>
          <w:tcPr>
            <w:tcW w:w="1098" w:type="dxa"/>
          </w:tcPr>
          <w:p w:rsidR="0029795C" w:rsidRPr="00FD23D3" w:rsidRDefault="0029795C" w:rsidP="00003E96">
            <w:pPr>
              <w:rPr>
                <w:rFonts w:ascii="Calibri" w:eastAsia="Calibri" w:hAnsi="Calibri" w:cs="Calibri"/>
              </w:rPr>
            </w:pPr>
            <w:r w:rsidRPr="00FD23D3">
              <w:rPr>
                <w:rFonts w:ascii="Calibri" w:eastAsia="Calibri" w:hAnsi="Calibri" w:cs="Calibri"/>
              </w:rPr>
              <w:t>8</w:t>
            </w:r>
          </w:p>
        </w:tc>
        <w:tc>
          <w:tcPr>
            <w:tcW w:w="9648" w:type="dxa"/>
          </w:tcPr>
          <w:p w:rsidR="0029795C" w:rsidRPr="00FD23D3" w:rsidRDefault="0029795C" w:rsidP="00003E96">
            <w:pPr>
              <w:rPr>
                <w:rFonts w:ascii="Calibri" w:eastAsia="Calibri" w:hAnsi="Calibri" w:cs="Calibri"/>
              </w:rPr>
            </w:pPr>
            <w:r w:rsidRPr="00FD23D3">
              <w:rPr>
                <w:rFonts w:ascii="Calibri" w:eastAsia="Calibri" w:hAnsi="Calibri" w:cs="Calibri"/>
              </w:rPr>
              <w:t xml:space="preserve">Behavior Change Considerations: State and plan for the possible unwanted effects of reinforcement. State and plan for the possible unwanted effects of punishment. State and plan for the possible unwanted effects of extinction. Fundamental Elements of Behavior Change. Use positive and negative reinforcement. Use appropriate parameters and schedules of reinforcement. Use prompts and prompt fading. Use modeling and imitation. Use shaping. Use chaining. Use task analysis. Use discrete trials and free operant arrangements. Use verbal </w:t>
            </w:r>
            <w:proofErr w:type="spellStart"/>
            <w:r w:rsidRPr="00FD23D3">
              <w:rPr>
                <w:rFonts w:ascii="Calibri" w:eastAsia="Calibri" w:hAnsi="Calibri" w:cs="Calibri"/>
              </w:rPr>
              <w:t>Operants</w:t>
            </w:r>
            <w:proofErr w:type="spellEnd"/>
            <w:r w:rsidRPr="00FD23D3">
              <w:rPr>
                <w:rFonts w:ascii="Calibri" w:eastAsia="Calibri" w:hAnsi="Calibri" w:cs="Calibri"/>
              </w:rPr>
              <w:t xml:space="preserve"> as a basis for language assessment. Establish echoic stimulus control. Use </w:t>
            </w:r>
            <w:proofErr w:type="spellStart"/>
            <w:r w:rsidRPr="00FD23D3">
              <w:rPr>
                <w:rFonts w:ascii="Calibri" w:eastAsia="Calibri" w:hAnsi="Calibri" w:cs="Calibri"/>
              </w:rPr>
              <w:t>mand</w:t>
            </w:r>
            <w:proofErr w:type="spellEnd"/>
            <w:r w:rsidRPr="00FD23D3">
              <w:rPr>
                <w:rFonts w:ascii="Calibri" w:eastAsia="Calibri" w:hAnsi="Calibri" w:cs="Calibri"/>
              </w:rPr>
              <w:t xml:space="preserve"> training. Use tact training. Use intraverbal training. Use listener training. Use positive and negative punishment. Identify and use punishers. Use appropriate parameters and schedules of punishment. Use extinction. Use combinations of reinforcement, punishment &amp; extinction. Use response-independent (time-based) schedules of reinforcement. Use differential reinforcement (e.g., DRH, DRA, DRI, DRL, DRO)</w:t>
            </w:r>
          </w:p>
        </w:tc>
      </w:tr>
      <w:tr w:rsidR="0029795C" w:rsidRPr="00FD23D3" w:rsidTr="00003E96">
        <w:tc>
          <w:tcPr>
            <w:tcW w:w="1098" w:type="dxa"/>
          </w:tcPr>
          <w:p w:rsidR="0029795C" w:rsidRPr="00FD23D3" w:rsidRDefault="0029795C" w:rsidP="00003E96">
            <w:pPr>
              <w:rPr>
                <w:rFonts w:ascii="Calibri" w:eastAsia="Calibri" w:hAnsi="Calibri" w:cs="Calibri"/>
              </w:rPr>
            </w:pPr>
            <w:r w:rsidRPr="00FD23D3">
              <w:rPr>
                <w:rFonts w:ascii="Calibri" w:eastAsia="Calibri" w:hAnsi="Calibri" w:cs="Calibri"/>
              </w:rPr>
              <w:t>9</w:t>
            </w:r>
          </w:p>
        </w:tc>
        <w:tc>
          <w:tcPr>
            <w:tcW w:w="9648" w:type="dxa"/>
          </w:tcPr>
          <w:p w:rsidR="0029795C" w:rsidRPr="00FD23D3" w:rsidRDefault="0029795C" w:rsidP="00003E96">
            <w:pPr>
              <w:rPr>
                <w:rFonts w:ascii="Calibri" w:eastAsia="Calibri" w:hAnsi="Calibri" w:cs="Calibri"/>
              </w:rPr>
            </w:pPr>
            <w:r w:rsidRPr="00FD23D3">
              <w:rPr>
                <w:rFonts w:ascii="Calibri" w:eastAsia="Calibri" w:hAnsi="Calibri" w:cs="Calibri"/>
              </w:rPr>
              <w:t xml:space="preserve">Specific Behavior Change Procedures: Use of interventions based on antecedents, such as: contextual or ecological variables, motivating operations, and discriminative stimuli, discrimination training </w:t>
            </w:r>
            <w:r w:rsidRPr="00FD23D3">
              <w:rPr>
                <w:rFonts w:ascii="Calibri" w:eastAsia="Calibri" w:hAnsi="Calibri" w:cs="Calibri"/>
              </w:rPr>
              <w:lastRenderedPageBreak/>
              <w:t>procedures, instructions and rules, contingency contracting (e.g., behavioral contracts), interdependent and dependent group contingencies, stimulus equivalence procedures.</w:t>
            </w:r>
          </w:p>
          <w:p w:rsidR="0029795C" w:rsidRDefault="0029795C" w:rsidP="00003E96">
            <w:pPr>
              <w:rPr>
                <w:rFonts w:ascii="Calibri" w:eastAsia="Calibri" w:hAnsi="Calibri" w:cs="Calibri"/>
              </w:rPr>
            </w:pPr>
            <w:r w:rsidRPr="00FD23D3">
              <w:rPr>
                <w:rFonts w:ascii="Calibri" w:eastAsia="Calibri" w:hAnsi="Calibri" w:cs="Calibri"/>
              </w:rPr>
              <w:t>Planning for behavioral contrast effects, using the matching law and recognize factors influencing choice, arranging high and low probability request sequences to increase and decrease behavior, use of Premack principle, pairing procedures to establish new conditioned reinforcers (e.g., people, tokens, praise, activities), errorless learning procedures, matching to sample.</w:t>
            </w:r>
          </w:p>
          <w:p w:rsidR="0029795C" w:rsidRPr="00FD23D3" w:rsidRDefault="0029795C" w:rsidP="00003E96">
            <w:pPr>
              <w:rPr>
                <w:rFonts w:ascii="Calibri" w:eastAsia="Calibri" w:hAnsi="Calibri" w:cs="Calibri"/>
              </w:rPr>
            </w:pPr>
            <w:r w:rsidRPr="00FD23D3">
              <w:rPr>
                <w:rFonts w:ascii="Calibri" w:eastAsia="Calibri" w:hAnsi="Calibri" w:cs="Calibri"/>
              </w:rPr>
              <w:t>Behavior Change Systems: Use of self-management strategies, token economy procedures and other conditioned reinforcement systems (e.g., TAG Teach), direct Instruction, precision teaching, personalized system of instruction (PSI), incidental teaching techniques, functional communication training procedures, augmentative communication system.</w:t>
            </w:r>
          </w:p>
          <w:p w:rsidR="0029795C" w:rsidRPr="00FD23D3" w:rsidRDefault="0029795C" w:rsidP="00003E96">
            <w:pPr>
              <w:rPr>
                <w:rFonts w:ascii="Calibri" w:eastAsia="Calibri" w:hAnsi="Calibri" w:cs="Calibri"/>
              </w:rPr>
            </w:pPr>
            <w:r w:rsidRPr="00FD23D3">
              <w:rPr>
                <w:rFonts w:ascii="Calibri" w:eastAsia="Calibri" w:hAnsi="Calibri" w:cs="Calibri"/>
              </w:rPr>
              <w:t xml:space="preserve">The philosophical assumptions of behavior analysis: Lawfulness of behavior, </w:t>
            </w:r>
            <w:proofErr w:type="spellStart"/>
            <w:r w:rsidRPr="00FD23D3">
              <w:rPr>
                <w:rFonts w:ascii="Calibri" w:eastAsia="Calibri" w:hAnsi="Calibri" w:cs="Calibri"/>
              </w:rPr>
              <w:t>selectionism</w:t>
            </w:r>
            <w:proofErr w:type="spellEnd"/>
            <w:r w:rsidRPr="00FD23D3">
              <w:rPr>
                <w:rFonts w:ascii="Calibri" w:eastAsia="Calibri" w:hAnsi="Calibri" w:cs="Calibri"/>
              </w:rPr>
              <w:t xml:space="preserve"> (phylogenic, </w:t>
            </w:r>
            <w:proofErr w:type="spellStart"/>
            <w:r w:rsidRPr="00FD23D3">
              <w:rPr>
                <w:rFonts w:ascii="Calibri" w:eastAsia="Calibri" w:hAnsi="Calibri" w:cs="Calibri"/>
              </w:rPr>
              <w:t>ontogenic</w:t>
            </w:r>
            <w:proofErr w:type="spellEnd"/>
            <w:r w:rsidRPr="00FD23D3">
              <w:rPr>
                <w:rFonts w:ascii="Calibri" w:eastAsia="Calibri" w:hAnsi="Calibri" w:cs="Calibri"/>
              </w:rPr>
              <w:t>, cultural), determinism, empiricism, parsimony and pragmatism. Environmental explanations of behavior (as opposed to mentalistic). Distinguish between radical behaviorism, methodological behaviorism and structuralism. Distinguish among the conceptual analysis of behavior, experimental analysis of behavior, applied behavior analysis, and behavioral technologies. Definition examples of: Behavior, response, response class. Environment, stimulus and stimulus class. Stimulus equivalence. Respondent relations (US, UR. Respondent conditioning (CS, CR). Operant conditioning. Respondent - operant interactions. Unconditioned reinforcement. Conditioned reinforcement. Unconditioned punishment. Conditioned punishment. Schedules of reinforcement and punishment</w:t>
            </w:r>
          </w:p>
        </w:tc>
      </w:tr>
      <w:tr w:rsidR="0029795C" w:rsidRPr="00FD23D3" w:rsidTr="00003E96">
        <w:tc>
          <w:tcPr>
            <w:tcW w:w="1098" w:type="dxa"/>
          </w:tcPr>
          <w:p w:rsidR="0029795C" w:rsidRPr="00FD23D3" w:rsidRDefault="0029795C" w:rsidP="00003E96">
            <w:pPr>
              <w:rPr>
                <w:rFonts w:ascii="Calibri" w:eastAsia="Calibri" w:hAnsi="Calibri" w:cs="Calibri"/>
              </w:rPr>
            </w:pPr>
          </w:p>
        </w:tc>
        <w:tc>
          <w:tcPr>
            <w:tcW w:w="9648" w:type="dxa"/>
          </w:tcPr>
          <w:p w:rsidR="0029795C" w:rsidRPr="00FD23D3" w:rsidRDefault="0029795C" w:rsidP="00003E96">
            <w:pPr>
              <w:rPr>
                <w:rFonts w:ascii="Calibri" w:eastAsia="Calibri" w:hAnsi="Calibri" w:cs="Calibri"/>
              </w:rPr>
            </w:pPr>
            <w:r w:rsidRPr="00FD23D3">
              <w:rPr>
                <w:rFonts w:ascii="Calibri" w:eastAsia="Calibri" w:hAnsi="Calibri" w:cs="Calibri"/>
              </w:rPr>
              <w:t xml:space="preserve">Extinction, automatic contingencies (conditioning occurring in the absence of contrived contingencies), stimulus control (S-delta/S-, </w:t>
            </w:r>
            <w:proofErr w:type="spellStart"/>
            <w:r w:rsidRPr="00FD23D3">
              <w:rPr>
                <w:rFonts w:ascii="Calibri" w:eastAsia="Calibri" w:hAnsi="Calibri" w:cs="Calibri"/>
              </w:rPr>
              <w:t>Sd</w:t>
            </w:r>
            <w:proofErr w:type="spellEnd"/>
            <w:r w:rsidRPr="00FD23D3">
              <w:rPr>
                <w:rFonts w:ascii="Calibri" w:eastAsia="Calibri" w:hAnsi="Calibri" w:cs="Calibri"/>
              </w:rPr>
              <w:t xml:space="preserve">/S+), multiple effects of a single stimulus, unconditioned, motivating operations, conditioned motivating operations transitive, reflexive, surrogate motivating operations distinguish between </w:t>
            </w:r>
            <w:proofErr w:type="spellStart"/>
            <w:r w:rsidRPr="00FD23D3">
              <w:rPr>
                <w:rFonts w:ascii="Calibri" w:eastAsia="Calibri" w:hAnsi="Calibri" w:cs="Calibri"/>
              </w:rPr>
              <w:t>Sd</w:t>
            </w:r>
            <w:proofErr w:type="spellEnd"/>
            <w:r w:rsidRPr="00FD23D3">
              <w:rPr>
                <w:rFonts w:ascii="Calibri" w:eastAsia="Calibri" w:hAnsi="Calibri" w:cs="Calibri"/>
              </w:rPr>
              <w:t xml:space="preserve"> &amp; MO, distinguish between MO &amp; reinforcement effects, behavioral contingencies. Contiguity, functional relations</w:t>
            </w:r>
          </w:p>
        </w:tc>
      </w:tr>
      <w:tr w:rsidR="0029795C" w:rsidRPr="00FD23D3" w:rsidTr="00003E96">
        <w:tc>
          <w:tcPr>
            <w:tcW w:w="1098" w:type="dxa"/>
          </w:tcPr>
          <w:p w:rsidR="0029795C" w:rsidRPr="00FD23D3" w:rsidRDefault="0029795C" w:rsidP="00003E96">
            <w:pPr>
              <w:rPr>
                <w:rFonts w:ascii="Calibri" w:eastAsia="Calibri" w:hAnsi="Calibri" w:cs="Calibri"/>
              </w:rPr>
            </w:pPr>
            <w:r w:rsidRPr="00FD23D3">
              <w:rPr>
                <w:rFonts w:ascii="Calibri" w:eastAsia="Calibri" w:hAnsi="Calibri" w:cs="Calibri"/>
              </w:rPr>
              <w:t>11</w:t>
            </w:r>
          </w:p>
        </w:tc>
        <w:tc>
          <w:tcPr>
            <w:tcW w:w="9648" w:type="dxa"/>
          </w:tcPr>
          <w:p w:rsidR="0029795C" w:rsidRPr="00FD23D3" w:rsidRDefault="0029795C" w:rsidP="00003E96">
            <w:pPr>
              <w:rPr>
                <w:rFonts w:ascii="Calibri" w:eastAsia="Calibri" w:hAnsi="Calibri" w:cs="Calibri"/>
              </w:rPr>
            </w:pPr>
            <w:r w:rsidRPr="00FD23D3">
              <w:rPr>
                <w:rFonts w:ascii="Calibri" w:eastAsia="Calibri" w:hAnsi="Calibri" w:cs="Calibri"/>
              </w:rPr>
              <w:t>Conditional discriminations, stimulus discrimination, response generalization, stimulus generalization, behavioral contrast, behavioral momentum, matching law. contingency-shaped behavior</w:t>
            </w:r>
          </w:p>
          <w:p w:rsidR="0029795C" w:rsidRPr="00FD23D3" w:rsidRDefault="0029795C" w:rsidP="00003E96">
            <w:pPr>
              <w:rPr>
                <w:rFonts w:ascii="Calibri" w:eastAsia="Calibri" w:hAnsi="Calibri" w:cs="Calibri"/>
              </w:rPr>
            </w:pPr>
            <w:r w:rsidRPr="00FD23D3">
              <w:rPr>
                <w:rFonts w:ascii="Calibri" w:eastAsia="Calibri" w:hAnsi="Calibri" w:cs="Calibri"/>
              </w:rPr>
              <w:t xml:space="preserve">Rule-governed behavior. Distinguish between verbal and non-verbal </w:t>
            </w:r>
            <w:proofErr w:type="spellStart"/>
            <w:r w:rsidRPr="00FD23D3">
              <w:rPr>
                <w:rFonts w:ascii="Calibri" w:eastAsia="Calibri" w:hAnsi="Calibri" w:cs="Calibri"/>
              </w:rPr>
              <w:t>operants</w:t>
            </w:r>
            <w:proofErr w:type="spellEnd"/>
            <w:r w:rsidRPr="00FD23D3">
              <w:rPr>
                <w:rFonts w:ascii="Calibri" w:eastAsia="Calibri" w:hAnsi="Calibri" w:cs="Calibri"/>
              </w:rPr>
              <w:t xml:space="preserve">: </w:t>
            </w:r>
            <w:proofErr w:type="spellStart"/>
            <w:r w:rsidRPr="00FD23D3">
              <w:rPr>
                <w:rFonts w:ascii="Calibri" w:eastAsia="Calibri" w:hAnsi="Calibri" w:cs="Calibri"/>
              </w:rPr>
              <w:t>echoics</w:t>
            </w:r>
            <w:proofErr w:type="spellEnd"/>
            <w:r w:rsidRPr="00FD23D3">
              <w:rPr>
                <w:rFonts w:ascii="Calibri" w:eastAsia="Calibri" w:hAnsi="Calibri" w:cs="Calibri"/>
              </w:rPr>
              <w:t xml:space="preserve"> and imitation, </w:t>
            </w:r>
            <w:proofErr w:type="spellStart"/>
            <w:r w:rsidRPr="00FD23D3">
              <w:rPr>
                <w:rFonts w:ascii="Calibri" w:eastAsia="Calibri" w:hAnsi="Calibri" w:cs="Calibri"/>
              </w:rPr>
              <w:t>mands</w:t>
            </w:r>
            <w:proofErr w:type="spellEnd"/>
            <w:r w:rsidRPr="00FD23D3">
              <w:rPr>
                <w:rFonts w:ascii="Calibri" w:eastAsia="Calibri" w:hAnsi="Calibri" w:cs="Calibri"/>
              </w:rPr>
              <w:t xml:space="preserve">, </w:t>
            </w:r>
            <w:proofErr w:type="spellStart"/>
            <w:r w:rsidRPr="00FD23D3">
              <w:rPr>
                <w:rFonts w:ascii="Calibri" w:eastAsia="Calibri" w:hAnsi="Calibri" w:cs="Calibri"/>
              </w:rPr>
              <w:t>tacts</w:t>
            </w:r>
            <w:proofErr w:type="spellEnd"/>
            <w:r w:rsidRPr="00FD23D3">
              <w:rPr>
                <w:rFonts w:ascii="Calibri" w:eastAsia="Calibri" w:hAnsi="Calibri" w:cs="Calibri"/>
              </w:rPr>
              <w:t>, intraverbals</w:t>
            </w:r>
          </w:p>
          <w:p w:rsidR="0029795C" w:rsidRPr="00FD23D3" w:rsidRDefault="0029795C" w:rsidP="00003E96">
            <w:pPr>
              <w:rPr>
                <w:rFonts w:ascii="Calibri" w:eastAsia="Calibri" w:hAnsi="Calibri" w:cs="Calibri"/>
              </w:rPr>
            </w:pPr>
            <w:r w:rsidRPr="00FD23D3">
              <w:rPr>
                <w:rFonts w:ascii="Calibri" w:eastAsia="Calibri" w:hAnsi="Calibri" w:cs="Calibri"/>
              </w:rPr>
              <w:t>Measurement of Concepts: State the advantages and disadvantages of using continuous measurement procedures and discontinuous measurement procedures (e.g., partial- and whole-interval recording, momentary time sampling</w:t>
            </w:r>
            <w:proofErr w:type="gramStart"/>
            <w:r w:rsidRPr="00FD23D3">
              <w:rPr>
                <w:rFonts w:ascii="Calibri" w:eastAsia="Calibri" w:hAnsi="Calibri" w:cs="Calibri"/>
              </w:rPr>
              <w:t>).Identify</w:t>
            </w:r>
            <w:proofErr w:type="gramEnd"/>
            <w:r w:rsidRPr="00FD23D3">
              <w:rPr>
                <w:rFonts w:ascii="Calibri" w:eastAsia="Calibri" w:hAnsi="Calibri" w:cs="Calibri"/>
              </w:rPr>
              <w:t xml:space="preserve"> the measurable dimensions of behavior (e.g., rate, duration, latency, or inter-response times). Evaluate changes in level, trend, and variability. Evaluate temporal relations between observed variables (within &amp; between sessions, time series).</w:t>
            </w:r>
          </w:p>
        </w:tc>
      </w:tr>
      <w:tr w:rsidR="0029795C" w:rsidRPr="00FD23D3" w:rsidTr="00003E96">
        <w:tc>
          <w:tcPr>
            <w:tcW w:w="1098" w:type="dxa"/>
          </w:tcPr>
          <w:p w:rsidR="0029795C" w:rsidRPr="00FD23D3" w:rsidRDefault="0029795C" w:rsidP="00003E96">
            <w:pPr>
              <w:rPr>
                <w:rFonts w:ascii="Calibri" w:eastAsia="Calibri" w:hAnsi="Calibri" w:cs="Calibri"/>
              </w:rPr>
            </w:pPr>
            <w:r w:rsidRPr="00FD23D3">
              <w:rPr>
                <w:rFonts w:ascii="Calibri" w:eastAsia="Calibri" w:hAnsi="Calibri" w:cs="Calibri"/>
              </w:rPr>
              <w:t>ADDED SECTION</w:t>
            </w:r>
          </w:p>
          <w:p w:rsidR="0029795C" w:rsidRPr="00FD23D3" w:rsidRDefault="0029795C" w:rsidP="00003E96">
            <w:pPr>
              <w:rPr>
                <w:rFonts w:ascii="Calibri" w:eastAsia="Calibri" w:hAnsi="Calibri" w:cs="Calibri"/>
              </w:rPr>
            </w:pPr>
            <w:r w:rsidRPr="00FD23D3">
              <w:rPr>
                <w:rFonts w:ascii="Calibri" w:eastAsia="Calibri" w:hAnsi="Calibri" w:cs="Calibri"/>
              </w:rPr>
              <w:t>12</w:t>
            </w:r>
          </w:p>
        </w:tc>
        <w:tc>
          <w:tcPr>
            <w:tcW w:w="9648" w:type="dxa"/>
          </w:tcPr>
          <w:p w:rsidR="0029795C" w:rsidRPr="00FD23D3" w:rsidRDefault="0029795C" w:rsidP="00003E96">
            <w:pPr>
              <w:rPr>
                <w:rFonts w:ascii="Calibri" w:eastAsia="Calibri" w:hAnsi="Calibri" w:cs="Times New Roman"/>
              </w:rPr>
            </w:pPr>
            <w:r w:rsidRPr="00FD23D3">
              <w:rPr>
                <w:rFonts w:ascii="Calibri" w:eastAsia="Calibri" w:hAnsi="Calibri" w:cs="Times New Roman"/>
              </w:rPr>
              <w:t>International classification of functioning, disability and health, ABA in DSM IV, Developmental disability/ autism and African belief system, development and choice of culturally sensitive reinforcers/instructional materials, elements of organizational business management and impact of human behavior on the environment and vice versa. Interpretation of SIB-R, use of VB-MAPP, STAR, FACTER tools.</w:t>
            </w:r>
          </w:p>
        </w:tc>
      </w:tr>
    </w:tbl>
    <w:p w:rsidR="0029795C" w:rsidRPr="00FD23D3" w:rsidRDefault="0029795C" w:rsidP="0029795C">
      <w:pPr>
        <w:spacing w:line="276" w:lineRule="auto"/>
        <w:rPr>
          <w:rFonts w:ascii="Calibri" w:eastAsia="Calibri" w:hAnsi="Calibri" w:cs="Calibri"/>
        </w:rPr>
      </w:pPr>
      <w:r w:rsidRPr="00FD23D3">
        <w:rPr>
          <w:rFonts w:ascii="Calibri" w:eastAsia="Calibri" w:hAnsi="Calibri" w:cs="Calibri"/>
        </w:rPr>
        <w:t xml:space="preserve">NOTE: Curtsey of BACB </w:t>
      </w:r>
    </w:p>
    <w:tbl>
      <w:tblPr>
        <w:tblpPr w:leftFromText="180" w:rightFromText="180" w:vertAnchor="page" w:horzAnchor="margin" w:tblpY="42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3"/>
        <w:gridCol w:w="7985"/>
      </w:tblGrid>
      <w:tr w:rsidR="0029795C" w:rsidRPr="00FD23D3" w:rsidTr="00003E96">
        <w:trPr>
          <w:trHeight w:val="350"/>
        </w:trPr>
        <w:tc>
          <w:tcPr>
            <w:tcW w:w="1573" w:type="dxa"/>
            <w:tcBorders>
              <w:top w:val="single" w:sz="4" w:space="0" w:color="auto"/>
              <w:left w:val="single" w:sz="4" w:space="0" w:color="auto"/>
              <w:bottom w:val="single" w:sz="4" w:space="0" w:color="auto"/>
              <w:right w:val="single" w:sz="4" w:space="0" w:color="auto"/>
            </w:tcBorders>
            <w:hideMark/>
          </w:tcPr>
          <w:p w:rsidR="0029795C" w:rsidRPr="00FD23D3" w:rsidRDefault="0029795C" w:rsidP="00003E96">
            <w:pPr>
              <w:widowControl w:val="0"/>
              <w:spacing w:before="100" w:beforeAutospacing="1" w:after="0" w:line="276" w:lineRule="auto"/>
              <w:rPr>
                <w:rFonts w:ascii="Calibri" w:eastAsia="Times New Roman" w:hAnsi="Calibri" w:cs="Calibri"/>
                <w:b/>
              </w:rPr>
            </w:pPr>
            <w:r w:rsidRPr="00FD23D3">
              <w:rPr>
                <w:rFonts w:ascii="Calibri" w:eastAsia="Calibri" w:hAnsi="Calibri" w:cs="Calibri"/>
                <w:b/>
              </w:rPr>
              <w:lastRenderedPageBreak/>
              <w:t>Exam</w:t>
            </w:r>
          </w:p>
        </w:tc>
        <w:tc>
          <w:tcPr>
            <w:tcW w:w="7985" w:type="dxa"/>
            <w:tcBorders>
              <w:top w:val="single" w:sz="4" w:space="0" w:color="auto"/>
              <w:left w:val="single" w:sz="4" w:space="0" w:color="auto"/>
              <w:bottom w:val="single" w:sz="4" w:space="0" w:color="auto"/>
              <w:right w:val="single" w:sz="4" w:space="0" w:color="auto"/>
            </w:tcBorders>
            <w:hideMark/>
          </w:tcPr>
          <w:p w:rsidR="0029795C" w:rsidRPr="00FD23D3" w:rsidRDefault="0029795C" w:rsidP="00003E96">
            <w:pPr>
              <w:widowControl w:val="0"/>
              <w:spacing w:before="100" w:beforeAutospacing="1" w:after="0" w:line="276" w:lineRule="auto"/>
              <w:rPr>
                <w:rFonts w:ascii="Calibri" w:eastAsia="Times New Roman" w:hAnsi="Calibri" w:cs="Calibri"/>
                <w:b/>
              </w:rPr>
            </w:pPr>
            <w:r w:rsidRPr="00FD23D3">
              <w:rPr>
                <w:rFonts w:ascii="Calibri" w:eastAsia="Calibri" w:hAnsi="Calibri" w:cs="Calibri"/>
                <w:b/>
              </w:rPr>
              <w:t xml:space="preserve">                                                               Content</w:t>
            </w:r>
          </w:p>
        </w:tc>
      </w:tr>
      <w:tr w:rsidR="0029795C" w:rsidRPr="00FD23D3" w:rsidTr="00003E96">
        <w:trPr>
          <w:trHeight w:val="422"/>
        </w:trPr>
        <w:tc>
          <w:tcPr>
            <w:tcW w:w="1573" w:type="dxa"/>
            <w:tcBorders>
              <w:top w:val="single" w:sz="4" w:space="0" w:color="auto"/>
              <w:left w:val="single" w:sz="4" w:space="0" w:color="auto"/>
              <w:bottom w:val="single" w:sz="4" w:space="0" w:color="auto"/>
              <w:right w:val="single" w:sz="4" w:space="0" w:color="auto"/>
            </w:tcBorders>
            <w:hideMark/>
          </w:tcPr>
          <w:p w:rsidR="0029795C" w:rsidRPr="00FD23D3" w:rsidRDefault="0029795C" w:rsidP="00003E96">
            <w:pPr>
              <w:widowControl w:val="0"/>
              <w:spacing w:before="100" w:beforeAutospacing="1" w:after="0" w:line="276" w:lineRule="auto"/>
              <w:rPr>
                <w:rFonts w:ascii="Calibri" w:eastAsia="Times New Roman" w:hAnsi="Calibri" w:cs="Calibri"/>
                <w:color w:val="FF0000"/>
              </w:rPr>
            </w:pPr>
            <w:r w:rsidRPr="00FD23D3">
              <w:rPr>
                <w:rFonts w:ascii="Calibri" w:eastAsia="Calibri" w:hAnsi="Calibri" w:cs="Calibri"/>
                <w:color w:val="FF0000"/>
              </w:rPr>
              <w:t>Exam 1</w:t>
            </w:r>
          </w:p>
        </w:tc>
        <w:tc>
          <w:tcPr>
            <w:tcW w:w="7985" w:type="dxa"/>
            <w:tcBorders>
              <w:top w:val="single" w:sz="4" w:space="0" w:color="auto"/>
              <w:left w:val="single" w:sz="4" w:space="0" w:color="auto"/>
              <w:bottom w:val="single" w:sz="4" w:space="0" w:color="auto"/>
              <w:right w:val="single" w:sz="4" w:space="0" w:color="auto"/>
            </w:tcBorders>
            <w:hideMark/>
          </w:tcPr>
          <w:p w:rsidR="0029795C" w:rsidRPr="00FD23D3" w:rsidRDefault="0029795C" w:rsidP="00003E96">
            <w:pPr>
              <w:widowControl w:val="0"/>
              <w:spacing w:before="100" w:beforeAutospacing="1" w:after="0" w:line="276" w:lineRule="auto"/>
              <w:rPr>
                <w:rFonts w:ascii="Calibri" w:eastAsia="Calibri" w:hAnsi="Calibri" w:cs="Calibri"/>
                <w:color w:val="FF0000"/>
              </w:rPr>
            </w:pPr>
            <w:r w:rsidRPr="00FD23D3">
              <w:rPr>
                <w:rFonts w:ascii="Calibri" w:eastAsia="Calibri" w:hAnsi="Calibri" w:cs="Calibri"/>
                <w:color w:val="FF0000"/>
              </w:rPr>
              <w:t>MONTH 1                    +                          MONTH 2                       +                          MONTH 3</w:t>
            </w:r>
          </w:p>
        </w:tc>
      </w:tr>
      <w:tr w:rsidR="0029795C" w:rsidRPr="00FD23D3" w:rsidTr="00003E96">
        <w:tc>
          <w:tcPr>
            <w:tcW w:w="1573" w:type="dxa"/>
            <w:tcBorders>
              <w:top w:val="single" w:sz="4" w:space="0" w:color="auto"/>
              <w:left w:val="single" w:sz="4" w:space="0" w:color="auto"/>
              <w:bottom w:val="single" w:sz="4" w:space="0" w:color="auto"/>
              <w:right w:val="single" w:sz="4" w:space="0" w:color="auto"/>
            </w:tcBorders>
            <w:hideMark/>
          </w:tcPr>
          <w:p w:rsidR="0029795C" w:rsidRPr="00FD23D3" w:rsidRDefault="0029795C" w:rsidP="00003E96">
            <w:pPr>
              <w:widowControl w:val="0"/>
              <w:spacing w:before="100" w:beforeAutospacing="1" w:after="0" w:line="276" w:lineRule="auto"/>
              <w:rPr>
                <w:rFonts w:ascii="Calibri" w:eastAsia="Times New Roman" w:hAnsi="Calibri" w:cs="Calibri"/>
              </w:rPr>
            </w:pPr>
            <w:r w:rsidRPr="00FD23D3">
              <w:rPr>
                <w:rFonts w:ascii="Calibri" w:eastAsia="Calibri" w:hAnsi="Calibri" w:cs="Calibri"/>
              </w:rPr>
              <w:t>Exam 2</w:t>
            </w:r>
          </w:p>
        </w:tc>
        <w:tc>
          <w:tcPr>
            <w:tcW w:w="7985" w:type="dxa"/>
            <w:tcBorders>
              <w:top w:val="single" w:sz="4" w:space="0" w:color="auto"/>
              <w:left w:val="single" w:sz="4" w:space="0" w:color="auto"/>
              <w:bottom w:val="single" w:sz="4" w:space="0" w:color="auto"/>
              <w:right w:val="single" w:sz="4" w:space="0" w:color="auto"/>
            </w:tcBorders>
            <w:hideMark/>
          </w:tcPr>
          <w:p w:rsidR="0029795C" w:rsidRPr="00FD23D3" w:rsidRDefault="0029795C" w:rsidP="00003E96">
            <w:pPr>
              <w:widowControl w:val="0"/>
              <w:spacing w:before="100" w:beforeAutospacing="1" w:after="0" w:line="276" w:lineRule="auto"/>
              <w:rPr>
                <w:rFonts w:ascii="Calibri" w:eastAsia="Calibri" w:hAnsi="Calibri" w:cs="Calibri"/>
              </w:rPr>
            </w:pPr>
            <w:r w:rsidRPr="00FD23D3">
              <w:rPr>
                <w:rFonts w:ascii="Calibri" w:eastAsia="Calibri" w:hAnsi="Calibri" w:cs="Calibri"/>
              </w:rPr>
              <w:t xml:space="preserve"> MONTH 4                    +                        MONTH 5                        +                          MONTH 6</w:t>
            </w:r>
          </w:p>
        </w:tc>
      </w:tr>
      <w:tr w:rsidR="0029795C" w:rsidRPr="00FD23D3" w:rsidTr="00003E96">
        <w:tc>
          <w:tcPr>
            <w:tcW w:w="1573" w:type="dxa"/>
            <w:tcBorders>
              <w:top w:val="single" w:sz="4" w:space="0" w:color="auto"/>
              <w:left w:val="single" w:sz="4" w:space="0" w:color="auto"/>
              <w:bottom w:val="single" w:sz="4" w:space="0" w:color="auto"/>
              <w:right w:val="single" w:sz="4" w:space="0" w:color="auto"/>
            </w:tcBorders>
            <w:hideMark/>
          </w:tcPr>
          <w:p w:rsidR="0029795C" w:rsidRPr="00FD23D3" w:rsidRDefault="0029795C" w:rsidP="00003E96">
            <w:pPr>
              <w:widowControl w:val="0"/>
              <w:spacing w:before="100" w:beforeAutospacing="1" w:after="0" w:line="276" w:lineRule="auto"/>
              <w:rPr>
                <w:rFonts w:ascii="Calibri" w:eastAsia="Times New Roman" w:hAnsi="Calibri" w:cs="Calibri"/>
              </w:rPr>
            </w:pPr>
            <w:r w:rsidRPr="00FD23D3">
              <w:rPr>
                <w:rFonts w:ascii="Calibri" w:eastAsia="Calibri" w:hAnsi="Calibri" w:cs="Calibri"/>
              </w:rPr>
              <w:t>Exam 3</w:t>
            </w:r>
          </w:p>
        </w:tc>
        <w:tc>
          <w:tcPr>
            <w:tcW w:w="7985" w:type="dxa"/>
            <w:tcBorders>
              <w:top w:val="single" w:sz="4" w:space="0" w:color="auto"/>
              <w:left w:val="single" w:sz="4" w:space="0" w:color="auto"/>
              <w:bottom w:val="single" w:sz="4" w:space="0" w:color="auto"/>
              <w:right w:val="single" w:sz="4" w:space="0" w:color="auto"/>
            </w:tcBorders>
            <w:hideMark/>
          </w:tcPr>
          <w:p w:rsidR="0029795C" w:rsidRPr="00FD23D3" w:rsidRDefault="0029795C" w:rsidP="00003E96">
            <w:pPr>
              <w:widowControl w:val="0"/>
              <w:spacing w:before="100" w:beforeAutospacing="1" w:after="0" w:line="276" w:lineRule="auto"/>
              <w:rPr>
                <w:rFonts w:ascii="Calibri" w:eastAsia="Calibri" w:hAnsi="Calibri" w:cs="Calibri"/>
              </w:rPr>
            </w:pPr>
            <w:r w:rsidRPr="00FD23D3">
              <w:rPr>
                <w:rFonts w:ascii="Calibri" w:eastAsia="Calibri" w:hAnsi="Calibri" w:cs="Calibri"/>
              </w:rPr>
              <w:t>MONTH 7                     +                        MONTH 8                        +                         MONTH 9</w:t>
            </w:r>
          </w:p>
        </w:tc>
      </w:tr>
      <w:tr w:rsidR="0029795C" w:rsidRPr="00FD23D3" w:rsidTr="00003E96">
        <w:tc>
          <w:tcPr>
            <w:tcW w:w="1573" w:type="dxa"/>
            <w:tcBorders>
              <w:top w:val="single" w:sz="4" w:space="0" w:color="auto"/>
              <w:left w:val="single" w:sz="4" w:space="0" w:color="auto"/>
              <w:bottom w:val="single" w:sz="4" w:space="0" w:color="auto"/>
              <w:right w:val="single" w:sz="4" w:space="0" w:color="auto"/>
            </w:tcBorders>
            <w:hideMark/>
          </w:tcPr>
          <w:p w:rsidR="0029795C" w:rsidRPr="00FD23D3" w:rsidRDefault="0029795C" w:rsidP="00003E96">
            <w:pPr>
              <w:widowControl w:val="0"/>
              <w:spacing w:before="100" w:beforeAutospacing="1" w:after="0" w:line="276" w:lineRule="auto"/>
              <w:rPr>
                <w:rFonts w:ascii="Calibri" w:eastAsia="Times New Roman" w:hAnsi="Calibri" w:cs="Calibri"/>
              </w:rPr>
            </w:pPr>
            <w:r w:rsidRPr="00FD23D3">
              <w:rPr>
                <w:rFonts w:ascii="Calibri" w:eastAsia="Calibri" w:hAnsi="Calibri" w:cs="Calibri"/>
              </w:rPr>
              <w:t>Exam 4</w:t>
            </w:r>
          </w:p>
        </w:tc>
        <w:tc>
          <w:tcPr>
            <w:tcW w:w="7985" w:type="dxa"/>
            <w:tcBorders>
              <w:top w:val="single" w:sz="4" w:space="0" w:color="auto"/>
              <w:left w:val="single" w:sz="4" w:space="0" w:color="auto"/>
              <w:bottom w:val="single" w:sz="4" w:space="0" w:color="auto"/>
              <w:right w:val="single" w:sz="4" w:space="0" w:color="auto"/>
            </w:tcBorders>
            <w:hideMark/>
          </w:tcPr>
          <w:p w:rsidR="0029795C" w:rsidRPr="00FD23D3" w:rsidRDefault="0029795C" w:rsidP="00003E96">
            <w:pPr>
              <w:widowControl w:val="0"/>
              <w:spacing w:before="100" w:beforeAutospacing="1" w:after="0" w:line="276" w:lineRule="auto"/>
              <w:rPr>
                <w:rFonts w:ascii="Calibri" w:eastAsia="Calibri" w:hAnsi="Calibri" w:cs="Calibri"/>
              </w:rPr>
            </w:pPr>
            <w:r w:rsidRPr="00FD23D3">
              <w:rPr>
                <w:rFonts w:ascii="Calibri" w:eastAsia="Calibri" w:hAnsi="Calibri" w:cs="Calibri"/>
              </w:rPr>
              <w:t>MONTH 10                   +                        MONTH 11                      +                         MONTH 12</w:t>
            </w:r>
          </w:p>
        </w:tc>
      </w:tr>
      <w:tr w:rsidR="0029795C" w:rsidRPr="00FD23D3" w:rsidTr="00003E96">
        <w:trPr>
          <w:trHeight w:val="260"/>
        </w:trPr>
        <w:tc>
          <w:tcPr>
            <w:tcW w:w="1573" w:type="dxa"/>
            <w:tcBorders>
              <w:top w:val="single" w:sz="4" w:space="0" w:color="auto"/>
              <w:left w:val="single" w:sz="4" w:space="0" w:color="auto"/>
              <w:bottom w:val="single" w:sz="4" w:space="0" w:color="auto"/>
              <w:right w:val="single" w:sz="4" w:space="0" w:color="auto"/>
            </w:tcBorders>
            <w:hideMark/>
          </w:tcPr>
          <w:p w:rsidR="0029795C" w:rsidRPr="00FD23D3" w:rsidRDefault="0029795C" w:rsidP="00003E96">
            <w:pPr>
              <w:widowControl w:val="0"/>
              <w:spacing w:before="100" w:beforeAutospacing="1" w:after="0" w:line="276" w:lineRule="auto"/>
              <w:rPr>
                <w:rFonts w:ascii="Calibri" w:eastAsia="Times New Roman" w:hAnsi="Calibri" w:cs="Calibri"/>
              </w:rPr>
            </w:pPr>
            <w:r w:rsidRPr="00FD23D3">
              <w:rPr>
                <w:rFonts w:ascii="Calibri" w:eastAsia="Calibri" w:hAnsi="Calibri" w:cs="Calibri"/>
              </w:rPr>
              <w:t>Final Exam</w:t>
            </w:r>
          </w:p>
        </w:tc>
        <w:tc>
          <w:tcPr>
            <w:tcW w:w="7985" w:type="dxa"/>
            <w:tcBorders>
              <w:top w:val="single" w:sz="4" w:space="0" w:color="auto"/>
              <w:left w:val="single" w:sz="4" w:space="0" w:color="auto"/>
              <w:bottom w:val="single" w:sz="4" w:space="0" w:color="auto"/>
              <w:right w:val="single" w:sz="4" w:space="0" w:color="auto"/>
            </w:tcBorders>
            <w:hideMark/>
          </w:tcPr>
          <w:p w:rsidR="0029795C" w:rsidRPr="00FD23D3" w:rsidRDefault="0029795C" w:rsidP="00003E96">
            <w:pPr>
              <w:widowControl w:val="0"/>
              <w:spacing w:before="100" w:beforeAutospacing="1" w:after="0" w:line="276" w:lineRule="auto"/>
              <w:rPr>
                <w:rFonts w:ascii="Calibri" w:eastAsia="Times New Roman" w:hAnsi="Calibri" w:cs="Calibri"/>
              </w:rPr>
            </w:pPr>
            <w:r w:rsidRPr="00FD23D3">
              <w:rPr>
                <w:rFonts w:ascii="Calibri" w:eastAsia="Calibri" w:hAnsi="Calibri" w:cs="Calibri"/>
              </w:rPr>
              <w:t>Comprehensive will cover the entire course content.</w:t>
            </w:r>
          </w:p>
        </w:tc>
      </w:tr>
    </w:tbl>
    <w:p w:rsidR="0029795C" w:rsidRPr="00FD23D3" w:rsidRDefault="0029795C" w:rsidP="0029795C">
      <w:pPr>
        <w:spacing w:line="276" w:lineRule="auto"/>
        <w:rPr>
          <w:rFonts w:ascii="Calibri" w:eastAsia="Calibri" w:hAnsi="Calibri" w:cs="Calibri"/>
          <w:u w:val="single"/>
        </w:rPr>
      </w:pPr>
      <w:r w:rsidRPr="00FD23D3">
        <w:rPr>
          <w:rFonts w:ascii="Calibri" w:eastAsia="Calibri" w:hAnsi="Calibri" w:cs="Calibri"/>
        </w:rPr>
        <w:t>The overall final course grade will be calculated as follows:</w:t>
      </w:r>
    </w:p>
    <w:p w:rsidR="0029795C" w:rsidRPr="00FD23D3" w:rsidRDefault="0029795C" w:rsidP="0029795C">
      <w:pPr>
        <w:spacing w:line="276" w:lineRule="auto"/>
        <w:rPr>
          <w:rFonts w:ascii="Calibri" w:eastAsia="Calibri" w:hAnsi="Calibri" w:cs="Calibri"/>
          <w:u w:val="single"/>
        </w:rPr>
      </w:pPr>
      <w:r w:rsidRPr="00FD23D3">
        <w:rPr>
          <w:rFonts w:ascii="Calibri" w:eastAsia="Calibri" w:hAnsi="Calibri" w:cs="Calibri"/>
          <w:u w:val="single"/>
        </w:rPr>
        <w:t>Weight of exams:</w:t>
      </w:r>
      <w:r w:rsidRPr="00FD23D3">
        <w:rPr>
          <w:rFonts w:ascii="Calibri" w:eastAsia="Calibri" w:hAnsi="Calibri" w:cs="Calibri"/>
        </w:rPr>
        <w:tab/>
      </w:r>
      <w:r w:rsidRPr="00FD23D3">
        <w:rPr>
          <w:rFonts w:ascii="Calibri" w:eastAsia="Calibri" w:hAnsi="Calibri" w:cs="Calibri"/>
        </w:rPr>
        <w:tab/>
      </w:r>
      <w:r w:rsidRPr="00FD23D3">
        <w:rPr>
          <w:rFonts w:ascii="Calibri" w:eastAsia="Calibri" w:hAnsi="Calibri" w:cs="Calibri"/>
        </w:rPr>
        <w:tab/>
      </w:r>
      <w:r w:rsidRPr="00FD23D3">
        <w:rPr>
          <w:rFonts w:ascii="Calibri" w:eastAsia="Calibri" w:hAnsi="Calibri" w:cs="Calibri"/>
        </w:rPr>
        <w:tab/>
      </w:r>
      <w:r w:rsidRPr="00FD23D3">
        <w:rPr>
          <w:rFonts w:ascii="Calibri" w:eastAsia="Calibri" w:hAnsi="Calibri" w:cs="Calibri"/>
        </w:rPr>
        <w:tab/>
      </w:r>
      <w:r w:rsidRPr="00FD23D3">
        <w:rPr>
          <w:rFonts w:ascii="Calibri" w:eastAsia="Calibri" w:hAnsi="Calibri" w:cs="Calibri"/>
        </w:rPr>
        <w:tab/>
      </w:r>
      <w:r w:rsidRPr="00FD23D3">
        <w:rPr>
          <w:rFonts w:ascii="Calibri" w:eastAsia="Calibri" w:hAnsi="Calibri" w:cs="Calibri"/>
        </w:rPr>
        <w:tab/>
      </w:r>
      <w:r w:rsidRPr="00FD23D3">
        <w:rPr>
          <w:rFonts w:ascii="Calibri" w:eastAsia="Calibri" w:hAnsi="Calibri" w:cs="Calibri"/>
          <w:u w:val="single"/>
        </w:rPr>
        <w:t>Grading:</w:t>
      </w:r>
    </w:p>
    <w:p w:rsidR="00265224" w:rsidRDefault="00265224" w:rsidP="0029795C">
      <w:pPr>
        <w:spacing w:after="0" w:line="240" w:lineRule="auto"/>
        <w:rPr>
          <w:rFonts w:ascii="Calibri" w:eastAsia="Calibri" w:hAnsi="Calibri" w:cs="Calibri"/>
          <w:color w:val="FF0000"/>
        </w:rPr>
      </w:pPr>
    </w:p>
    <w:p w:rsidR="00265224" w:rsidRDefault="00265224" w:rsidP="0029795C">
      <w:pPr>
        <w:spacing w:after="0" w:line="240" w:lineRule="auto"/>
        <w:rPr>
          <w:rFonts w:ascii="Calibri" w:eastAsia="Calibri" w:hAnsi="Calibri" w:cs="Calibri"/>
          <w:color w:val="FF0000"/>
        </w:rPr>
      </w:pPr>
    </w:p>
    <w:p w:rsidR="00265224" w:rsidRDefault="00265224" w:rsidP="0029795C">
      <w:pPr>
        <w:spacing w:after="0" w:line="240" w:lineRule="auto"/>
        <w:rPr>
          <w:rFonts w:ascii="Calibri" w:eastAsia="Calibri" w:hAnsi="Calibri" w:cs="Calibri"/>
          <w:color w:val="FF0000"/>
        </w:rPr>
      </w:pPr>
    </w:p>
    <w:p w:rsidR="00265224" w:rsidRDefault="00265224" w:rsidP="0029795C">
      <w:pPr>
        <w:spacing w:after="0" w:line="240" w:lineRule="auto"/>
        <w:rPr>
          <w:rFonts w:ascii="Calibri" w:eastAsia="Calibri" w:hAnsi="Calibri" w:cs="Calibri"/>
          <w:color w:val="FF0000"/>
        </w:rPr>
      </w:pPr>
    </w:p>
    <w:p w:rsidR="00265224" w:rsidRDefault="00265224" w:rsidP="0029795C">
      <w:pPr>
        <w:spacing w:after="0" w:line="240" w:lineRule="auto"/>
        <w:rPr>
          <w:rFonts w:ascii="Calibri" w:eastAsia="Calibri" w:hAnsi="Calibri" w:cs="Calibri"/>
          <w:color w:val="FF0000"/>
        </w:rPr>
      </w:pPr>
    </w:p>
    <w:p w:rsidR="00265224" w:rsidRDefault="00265224" w:rsidP="0029795C">
      <w:pPr>
        <w:spacing w:after="0" w:line="240" w:lineRule="auto"/>
        <w:rPr>
          <w:rFonts w:ascii="Calibri" w:eastAsia="Calibri" w:hAnsi="Calibri" w:cs="Calibri"/>
          <w:color w:val="FF0000"/>
        </w:rPr>
      </w:pPr>
    </w:p>
    <w:p w:rsidR="00265224" w:rsidRDefault="00265224" w:rsidP="0029795C">
      <w:pPr>
        <w:spacing w:after="0" w:line="240" w:lineRule="auto"/>
        <w:rPr>
          <w:rFonts w:ascii="Calibri" w:eastAsia="Calibri" w:hAnsi="Calibri" w:cs="Calibri"/>
          <w:color w:val="FF0000"/>
        </w:rPr>
      </w:pPr>
    </w:p>
    <w:p w:rsidR="00265224" w:rsidRDefault="00265224" w:rsidP="0029795C">
      <w:pPr>
        <w:spacing w:after="0" w:line="240" w:lineRule="auto"/>
        <w:rPr>
          <w:rFonts w:ascii="Calibri" w:eastAsia="Calibri" w:hAnsi="Calibri" w:cs="Calibri"/>
          <w:color w:val="FF0000"/>
        </w:rPr>
      </w:pPr>
    </w:p>
    <w:p w:rsidR="00265224" w:rsidRDefault="00265224" w:rsidP="0029795C">
      <w:pPr>
        <w:spacing w:after="0" w:line="240" w:lineRule="auto"/>
        <w:rPr>
          <w:rFonts w:ascii="Calibri" w:eastAsia="Calibri" w:hAnsi="Calibri" w:cs="Calibri"/>
          <w:color w:val="FF0000"/>
        </w:rPr>
      </w:pPr>
    </w:p>
    <w:p w:rsidR="0029795C" w:rsidRPr="00FD23D3" w:rsidRDefault="0029795C" w:rsidP="0029795C">
      <w:pPr>
        <w:spacing w:after="0" w:line="240" w:lineRule="auto"/>
        <w:rPr>
          <w:rFonts w:ascii="Calibri" w:eastAsia="Calibri" w:hAnsi="Calibri" w:cs="Calibri"/>
        </w:rPr>
      </w:pPr>
      <w:bookmarkStart w:id="0" w:name="_GoBack"/>
      <w:bookmarkEnd w:id="0"/>
      <w:r w:rsidRPr="00FD23D3">
        <w:rPr>
          <w:rFonts w:ascii="Calibri" w:eastAsia="Calibri" w:hAnsi="Calibri" w:cs="Calibri"/>
          <w:color w:val="FF0000"/>
        </w:rPr>
        <w:t>Quarterly Exam 1</w:t>
      </w:r>
      <w:r w:rsidRPr="00FD23D3">
        <w:rPr>
          <w:rFonts w:ascii="Calibri" w:eastAsia="Calibri" w:hAnsi="Calibri" w:cs="Calibri"/>
          <w:color w:val="FF0000"/>
        </w:rPr>
        <w:tab/>
      </w:r>
      <w:r w:rsidRPr="00FD23D3">
        <w:rPr>
          <w:rFonts w:ascii="Calibri" w:eastAsia="Calibri" w:hAnsi="Calibri" w:cs="Calibri"/>
          <w:color w:val="FF0000"/>
        </w:rPr>
        <w:tab/>
      </w:r>
      <w:r w:rsidRPr="00FD23D3">
        <w:rPr>
          <w:rFonts w:ascii="Calibri" w:eastAsia="Calibri" w:hAnsi="Calibri" w:cs="Calibri"/>
          <w:color w:val="FF0000"/>
        </w:rPr>
        <w:tab/>
        <w:t>20%</w:t>
      </w:r>
      <w:r w:rsidRPr="00FD23D3">
        <w:rPr>
          <w:rFonts w:ascii="Calibri" w:eastAsia="Calibri" w:hAnsi="Calibri" w:cs="Calibri"/>
          <w:color w:val="FF0000"/>
        </w:rPr>
        <w:tab/>
      </w:r>
      <w:r w:rsidRPr="00FD23D3">
        <w:rPr>
          <w:rFonts w:ascii="Calibri" w:eastAsia="Calibri" w:hAnsi="Calibri" w:cs="Calibri"/>
          <w:color w:val="FF0000"/>
        </w:rPr>
        <w:tab/>
      </w:r>
      <w:r w:rsidRPr="00FD23D3">
        <w:rPr>
          <w:rFonts w:ascii="Calibri" w:eastAsia="Calibri" w:hAnsi="Calibri" w:cs="Calibri"/>
          <w:color w:val="FF0000"/>
        </w:rPr>
        <w:tab/>
      </w:r>
      <w:r w:rsidRPr="00FD23D3">
        <w:rPr>
          <w:rFonts w:ascii="Calibri" w:eastAsia="Calibri" w:hAnsi="Calibri" w:cs="Calibri"/>
        </w:rPr>
        <w:tab/>
        <w:t>A: &gt; 89.5%</w:t>
      </w:r>
    </w:p>
    <w:p w:rsidR="0029795C" w:rsidRPr="00FD23D3" w:rsidRDefault="0029795C" w:rsidP="0029795C">
      <w:pPr>
        <w:keepNext/>
        <w:widowControl w:val="0"/>
        <w:tabs>
          <w:tab w:val="left" w:pos="-1440"/>
          <w:tab w:val="left" w:pos="-720"/>
          <w:tab w:val="left" w:pos="0"/>
          <w:tab w:val="left" w:pos="72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outlineLvl w:val="7"/>
        <w:rPr>
          <w:rFonts w:ascii="Calibri" w:eastAsia="Times New Roman" w:hAnsi="Calibri" w:cs="Calibri"/>
          <w:lang w:val="en-GB"/>
        </w:rPr>
      </w:pPr>
      <w:r w:rsidRPr="00FD23D3">
        <w:rPr>
          <w:rFonts w:ascii="Arial" w:eastAsia="Times New Roman" w:hAnsi="Arial" w:cs="Calibri"/>
          <w:sz w:val="18"/>
          <w:szCs w:val="20"/>
          <w:lang w:val="en-GB"/>
        </w:rPr>
        <w:t xml:space="preserve">Quarterly </w:t>
      </w:r>
      <w:r w:rsidRPr="00FD23D3">
        <w:rPr>
          <w:rFonts w:ascii="Calibri" w:eastAsia="Times New Roman" w:hAnsi="Calibri" w:cs="Calibri"/>
          <w:lang w:val="en-GB"/>
        </w:rPr>
        <w:t>Exam 2</w:t>
      </w:r>
      <w:r w:rsidRPr="00FD23D3">
        <w:rPr>
          <w:rFonts w:ascii="Calibri" w:eastAsia="Times New Roman" w:hAnsi="Calibri" w:cs="Calibri"/>
          <w:lang w:val="en-GB"/>
        </w:rPr>
        <w:tab/>
      </w:r>
      <w:r w:rsidRPr="00FD23D3">
        <w:rPr>
          <w:rFonts w:ascii="Calibri" w:eastAsia="Times New Roman" w:hAnsi="Calibri" w:cs="Calibri"/>
          <w:lang w:val="en-GB"/>
        </w:rPr>
        <w:tab/>
      </w:r>
      <w:r w:rsidRPr="00FD23D3">
        <w:rPr>
          <w:rFonts w:ascii="Calibri" w:eastAsia="Times New Roman" w:hAnsi="Calibri" w:cs="Calibri"/>
          <w:lang w:val="en-GB"/>
        </w:rPr>
        <w:tab/>
        <w:t xml:space="preserve">              20%</w:t>
      </w:r>
      <w:r w:rsidRPr="00FD23D3">
        <w:rPr>
          <w:rFonts w:ascii="Calibri" w:eastAsia="Times New Roman" w:hAnsi="Calibri" w:cs="Calibri"/>
          <w:lang w:val="en-GB"/>
        </w:rPr>
        <w:tab/>
      </w:r>
      <w:r w:rsidRPr="00FD23D3">
        <w:rPr>
          <w:rFonts w:ascii="Calibri" w:eastAsia="Times New Roman" w:hAnsi="Calibri" w:cs="Calibri"/>
          <w:lang w:val="en-GB"/>
        </w:rPr>
        <w:tab/>
      </w:r>
      <w:r w:rsidRPr="00FD23D3">
        <w:rPr>
          <w:rFonts w:ascii="Calibri" w:eastAsia="Times New Roman" w:hAnsi="Calibri" w:cs="Calibri"/>
          <w:lang w:val="en-GB"/>
        </w:rPr>
        <w:tab/>
      </w:r>
      <w:r w:rsidRPr="00FD23D3">
        <w:rPr>
          <w:rFonts w:ascii="Calibri" w:eastAsia="Times New Roman" w:hAnsi="Calibri" w:cs="Calibri"/>
          <w:lang w:val="en-GB"/>
        </w:rPr>
        <w:tab/>
        <w:t>B: 79.5% – 89.4%</w:t>
      </w:r>
    </w:p>
    <w:p w:rsidR="0029795C" w:rsidRPr="00FD23D3" w:rsidRDefault="0029795C" w:rsidP="0029795C">
      <w:pPr>
        <w:keepNext/>
        <w:widowControl w:val="0"/>
        <w:tabs>
          <w:tab w:val="left" w:pos="-1440"/>
          <w:tab w:val="left" w:pos="-720"/>
          <w:tab w:val="left" w:pos="0"/>
          <w:tab w:val="left" w:pos="72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outlineLvl w:val="7"/>
        <w:rPr>
          <w:rFonts w:ascii="Calibri" w:eastAsia="Times New Roman" w:hAnsi="Calibri" w:cs="Calibri"/>
          <w:lang w:val="en-GB"/>
        </w:rPr>
      </w:pPr>
      <w:r w:rsidRPr="00FD23D3">
        <w:rPr>
          <w:rFonts w:ascii="Arial" w:eastAsia="Times New Roman" w:hAnsi="Arial" w:cs="Calibri"/>
          <w:sz w:val="18"/>
          <w:szCs w:val="20"/>
          <w:lang w:val="en-GB"/>
        </w:rPr>
        <w:t xml:space="preserve">Quarterly </w:t>
      </w:r>
      <w:r w:rsidRPr="00FD23D3">
        <w:rPr>
          <w:rFonts w:ascii="Calibri" w:eastAsia="Times New Roman" w:hAnsi="Calibri" w:cs="Calibri"/>
          <w:lang w:val="en-GB"/>
        </w:rPr>
        <w:t>Exam 3</w:t>
      </w:r>
      <w:r w:rsidRPr="00FD23D3">
        <w:rPr>
          <w:rFonts w:ascii="Calibri" w:eastAsia="Times New Roman" w:hAnsi="Calibri" w:cs="Calibri"/>
          <w:lang w:val="en-GB"/>
        </w:rPr>
        <w:tab/>
      </w:r>
      <w:r w:rsidRPr="00FD23D3">
        <w:rPr>
          <w:rFonts w:ascii="Calibri" w:eastAsia="Times New Roman" w:hAnsi="Calibri" w:cs="Calibri"/>
          <w:lang w:val="en-GB"/>
        </w:rPr>
        <w:tab/>
      </w:r>
      <w:r w:rsidRPr="00FD23D3">
        <w:rPr>
          <w:rFonts w:ascii="Calibri" w:eastAsia="Times New Roman" w:hAnsi="Calibri" w:cs="Calibri"/>
          <w:lang w:val="en-GB"/>
        </w:rPr>
        <w:tab/>
        <w:t xml:space="preserve">              20%</w:t>
      </w:r>
      <w:r w:rsidRPr="00FD23D3">
        <w:rPr>
          <w:rFonts w:ascii="Calibri" w:eastAsia="Times New Roman" w:hAnsi="Calibri" w:cs="Calibri"/>
          <w:lang w:val="en-GB"/>
        </w:rPr>
        <w:tab/>
      </w:r>
      <w:r w:rsidRPr="00FD23D3">
        <w:rPr>
          <w:rFonts w:ascii="Calibri" w:eastAsia="Times New Roman" w:hAnsi="Calibri" w:cs="Calibri"/>
          <w:lang w:val="en-GB"/>
        </w:rPr>
        <w:tab/>
      </w:r>
      <w:r w:rsidRPr="00FD23D3">
        <w:rPr>
          <w:rFonts w:ascii="Calibri" w:eastAsia="Times New Roman" w:hAnsi="Calibri" w:cs="Calibri"/>
          <w:lang w:val="en-GB"/>
        </w:rPr>
        <w:tab/>
      </w:r>
      <w:r w:rsidRPr="00FD23D3">
        <w:rPr>
          <w:rFonts w:ascii="Calibri" w:eastAsia="Times New Roman" w:hAnsi="Calibri" w:cs="Calibri"/>
          <w:lang w:val="en-GB"/>
        </w:rPr>
        <w:tab/>
        <w:t>C: 69.5% – 79.4%</w:t>
      </w:r>
    </w:p>
    <w:p w:rsidR="0029795C" w:rsidRPr="00FD23D3" w:rsidRDefault="0029795C" w:rsidP="0029795C">
      <w:pPr>
        <w:tabs>
          <w:tab w:val="left" w:pos="720"/>
          <w:tab w:val="center" w:pos="4680"/>
          <w:tab w:val="right" w:pos="9360"/>
        </w:tabs>
        <w:spacing w:after="0" w:line="240" w:lineRule="auto"/>
        <w:rPr>
          <w:rFonts w:ascii="Calibri" w:eastAsia="Calibri" w:hAnsi="Calibri" w:cs="Calibri"/>
        </w:rPr>
      </w:pPr>
      <w:r w:rsidRPr="00FD23D3">
        <w:rPr>
          <w:rFonts w:ascii="Calibri" w:eastAsia="Calibri" w:hAnsi="Calibri" w:cs="Calibri"/>
        </w:rPr>
        <w:t>Quarterly Exam 4</w:t>
      </w:r>
      <w:r w:rsidRPr="00FD23D3">
        <w:rPr>
          <w:rFonts w:ascii="Calibri" w:eastAsia="Calibri" w:hAnsi="Calibri" w:cs="Calibri"/>
        </w:rPr>
        <w:tab/>
        <w:t xml:space="preserve">                                20%                                                   F: &lt;69.5%</w:t>
      </w:r>
    </w:p>
    <w:p w:rsidR="0029795C" w:rsidRPr="00FD23D3" w:rsidRDefault="0029795C" w:rsidP="0029795C">
      <w:pPr>
        <w:spacing w:after="0" w:line="240" w:lineRule="auto"/>
        <w:rPr>
          <w:rFonts w:ascii="Calibri" w:eastAsia="Calibri" w:hAnsi="Calibri" w:cs="Calibri"/>
        </w:rPr>
      </w:pPr>
      <w:r w:rsidRPr="00FD23D3">
        <w:rPr>
          <w:rFonts w:ascii="Calibri" w:eastAsia="Calibri" w:hAnsi="Calibri" w:cs="Calibri"/>
        </w:rPr>
        <w:t>Final Comprehensive Exam:</w:t>
      </w:r>
      <w:r w:rsidRPr="00FD23D3">
        <w:rPr>
          <w:rFonts w:ascii="Calibri" w:eastAsia="Calibri" w:hAnsi="Calibri" w:cs="Calibri"/>
        </w:rPr>
        <w:tab/>
      </w:r>
      <w:r w:rsidRPr="00FD23D3">
        <w:rPr>
          <w:rFonts w:ascii="Calibri" w:eastAsia="Calibri" w:hAnsi="Calibri" w:cs="Calibri"/>
        </w:rPr>
        <w:tab/>
        <w:t>20%</w:t>
      </w:r>
      <w:r w:rsidRPr="00FD23D3">
        <w:rPr>
          <w:rFonts w:ascii="Calibri" w:eastAsia="Calibri" w:hAnsi="Calibri" w:cs="Calibri"/>
        </w:rPr>
        <w:tab/>
      </w:r>
      <w:r w:rsidRPr="00FD23D3">
        <w:rPr>
          <w:rFonts w:ascii="Calibri" w:eastAsia="Calibri" w:hAnsi="Calibri" w:cs="Calibri"/>
        </w:rPr>
        <w:tab/>
      </w:r>
    </w:p>
    <w:p w:rsidR="0029795C" w:rsidRPr="00FD23D3" w:rsidRDefault="0029795C" w:rsidP="0029795C">
      <w:pPr>
        <w:spacing w:after="0" w:line="276" w:lineRule="auto"/>
        <w:rPr>
          <w:rFonts w:ascii="Calibri" w:eastAsia="Calibri" w:hAnsi="Calibri" w:cs="Calibri"/>
          <w:b/>
        </w:rPr>
      </w:pPr>
      <w:r w:rsidRPr="00FD23D3">
        <w:rPr>
          <w:rFonts w:ascii="Calibri" w:eastAsia="Calibri" w:hAnsi="Calibri" w:cs="Calibri"/>
          <w:b/>
        </w:rPr>
        <w:t>Course Policy on Attendance</w:t>
      </w:r>
      <w:r>
        <w:rPr>
          <w:rFonts w:ascii="Calibri" w:eastAsia="Calibri" w:hAnsi="Calibri" w:cs="Calibri"/>
          <w:b/>
        </w:rPr>
        <w:t xml:space="preserve"> - </w:t>
      </w:r>
      <w:r w:rsidRPr="00FD23D3">
        <w:rPr>
          <w:rFonts w:ascii="Calibri" w:eastAsia="Calibri" w:hAnsi="Calibri" w:cs="Calibri"/>
        </w:rPr>
        <w:t xml:space="preserve">The general policy of International Training Center for Applied </w:t>
      </w:r>
      <w:proofErr w:type="gramStart"/>
      <w:r w:rsidRPr="00FD23D3">
        <w:rPr>
          <w:rFonts w:ascii="Calibri" w:eastAsia="Calibri" w:hAnsi="Calibri" w:cs="Calibri"/>
        </w:rPr>
        <w:t>behavior</w:t>
      </w:r>
      <w:proofErr w:type="gramEnd"/>
      <w:r w:rsidRPr="00FD23D3">
        <w:rPr>
          <w:rFonts w:ascii="Calibri" w:eastAsia="Calibri" w:hAnsi="Calibri" w:cs="Calibri"/>
        </w:rPr>
        <w:t xml:space="preserve"> Analysis’ policy regarding absences.  International Training Center for Applied </w:t>
      </w:r>
      <w:proofErr w:type="gramStart"/>
      <w:r w:rsidRPr="00FD23D3">
        <w:rPr>
          <w:rFonts w:ascii="Calibri" w:eastAsia="Calibri" w:hAnsi="Calibri" w:cs="Calibri"/>
        </w:rPr>
        <w:t>behavior</w:t>
      </w:r>
      <w:proofErr w:type="gramEnd"/>
      <w:r w:rsidRPr="00FD23D3">
        <w:rPr>
          <w:rFonts w:ascii="Calibri" w:eastAsia="Calibri" w:hAnsi="Calibri" w:cs="Calibri"/>
        </w:rPr>
        <w:t xml:space="preserve"> Analysis – allows </w:t>
      </w:r>
      <w:r w:rsidRPr="00FD23D3">
        <w:rPr>
          <w:rFonts w:ascii="Calibri" w:eastAsia="Calibri" w:hAnsi="Calibri" w:cs="Calibri"/>
          <w:u w:val="single"/>
        </w:rPr>
        <w:t>20%</w:t>
      </w:r>
      <w:r w:rsidRPr="00FD23D3">
        <w:rPr>
          <w:rFonts w:ascii="Calibri" w:eastAsia="Calibri" w:hAnsi="Calibri" w:cs="Calibri"/>
        </w:rPr>
        <w:t xml:space="preserve"> absences per quarter during the program. The ‘twenty percent rule’ specifically includes unanticipated emergency leaves, for any reason, from the program.</w:t>
      </w:r>
    </w:p>
    <w:p w:rsidR="0029795C" w:rsidRPr="00FD23D3" w:rsidRDefault="0029795C" w:rsidP="0029795C">
      <w:pPr>
        <w:widowControl w:val="0"/>
        <w:numPr>
          <w:ilvl w:val="0"/>
          <w:numId w:val="40"/>
        </w:numPr>
        <w:spacing w:after="0" w:line="240" w:lineRule="auto"/>
        <w:rPr>
          <w:rFonts w:ascii="Calibri" w:eastAsia="Calibri" w:hAnsi="Calibri" w:cs="Calibri"/>
        </w:rPr>
      </w:pPr>
      <w:r w:rsidRPr="00FD23D3">
        <w:rPr>
          <w:rFonts w:ascii="Calibri" w:eastAsia="Calibri" w:hAnsi="Calibri" w:cs="Calibri"/>
        </w:rPr>
        <w:t>Students who have a persistent tendency to come late and thus disrupt the teaching process may be subject to notification to administration.</w:t>
      </w:r>
    </w:p>
    <w:p w:rsidR="0029795C" w:rsidRPr="00FD23D3" w:rsidRDefault="0029795C" w:rsidP="0029795C">
      <w:pPr>
        <w:widowControl w:val="0"/>
        <w:numPr>
          <w:ilvl w:val="0"/>
          <w:numId w:val="40"/>
        </w:numPr>
        <w:spacing w:after="0" w:line="240" w:lineRule="auto"/>
        <w:rPr>
          <w:rFonts w:ascii="Calibri" w:eastAsia="Calibri" w:hAnsi="Calibri" w:cs="Calibri"/>
        </w:rPr>
      </w:pPr>
      <w:r w:rsidRPr="00FD23D3">
        <w:rPr>
          <w:rFonts w:ascii="Calibri" w:eastAsia="Calibri" w:hAnsi="Calibri" w:cs="Calibri"/>
        </w:rPr>
        <w:t xml:space="preserve">Attendance will be taken daily. No student will fail the course purely based on lack of attendance. However; student should be aware that </w:t>
      </w:r>
      <w:r>
        <w:rPr>
          <w:rFonts w:ascii="Calibri" w:eastAsia="Calibri" w:hAnsi="Calibri" w:cs="Calibri"/>
        </w:rPr>
        <w:t>ITC</w:t>
      </w:r>
      <w:r w:rsidRPr="00FD23D3">
        <w:rPr>
          <w:rFonts w:ascii="Calibri" w:eastAsia="Calibri" w:hAnsi="Calibri" w:cs="Calibri"/>
        </w:rPr>
        <w:t xml:space="preserve">-ABA will have a close look at the attendance of those students whose final numerical grades are considered borderline between the grades C and F. Borderline students who have 80% or more of </w:t>
      </w:r>
      <w:r w:rsidRPr="00FD23D3">
        <w:rPr>
          <w:rFonts w:ascii="Calibri" w:eastAsia="Calibri" w:hAnsi="Calibri" w:cs="Calibri"/>
          <w:b/>
          <w:u w:val="single"/>
        </w:rPr>
        <w:t>recorded</w:t>
      </w:r>
      <w:r w:rsidRPr="00FD23D3">
        <w:rPr>
          <w:rFonts w:ascii="Calibri" w:eastAsia="Calibri" w:hAnsi="Calibri" w:cs="Calibri"/>
        </w:rPr>
        <w:t xml:space="preserve"> class attendance may receive a passing grade. </w:t>
      </w:r>
      <w:r w:rsidRPr="00FD23D3">
        <w:rPr>
          <w:rFonts w:ascii="Calibri" w:eastAsia="Calibri" w:hAnsi="Calibri" w:cs="Calibri"/>
          <w:u w:val="single"/>
        </w:rPr>
        <w:t>The same applies for the A/B and the B/C border</w:t>
      </w:r>
      <w:r w:rsidRPr="00FD23D3">
        <w:rPr>
          <w:rFonts w:ascii="Calibri" w:eastAsia="Calibri" w:hAnsi="Calibri" w:cs="Calibri"/>
        </w:rPr>
        <w:t>.</w:t>
      </w:r>
    </w:p>
    <w:p w:rsidR="0029795C" w:rsidRPr="00FD23D3" w:rsidRDefault="0029795C" w:rsidP="0029795C">
      <w:pPr>
        <w:spacing w:line="240" w:lineRule="auto"/>
        <w:rPr>
          <w:rFonts w:ascii="Calibri" w:eastAsia="Calibri" w:hAnsi="Calibri" w:cs="Calibri"/>
        </w:rPr>
      </w:pPr>
      <w:r w:rsidRPr="00FD23D3">
        <w:rPr>
          <w:rFonts w:ascii="Calibri" w:eastAsia="Calibri" w:hAnsi="Calibri" w:cs="Calibri"/>
          <w:b/>
        </w:rPr>
        <w:t xml:space="preserve">Rules of Conduct: </w:t>
      </w:r>
      <w:r>
        <w:rPr>
          <w:rFonts w:ascii="Calibri" w:eastAsia="Calibri" w:hAnsi="Calibri" w:cs="Calibri"/>
        </w:rPr>
        <w:t>See Student Handbook for ITC</w:t>
      </w:r>
      <w:r w:rsidRPr="00FD23D3">
        <w:rPr>
          <w:rFonts w:ascii="Calibri" w:eastAsia="Calibri" w:hAnsi="Calibri" w:cs="Calibri"/>
        </w:rPr>
        <w:t xml:space="preserve">-ABA policy. The </w:t>
      </w:r>
      <w:r>
        <w:rPr>
          <w:rFonts w:ascii="Calibri" w:eastAsia="Calibri" w:hAnsi="Calibri" w:cs="Calibri"/>
        </w:rPr>
        <w:t>ITC</w:t>
      </w:r>
      <w:r w:rsidRPr="00FD23D3">
        <w:rPr>
          <w:rFonts w:ascii="Calibri" w:eastAsia="Calibri" w:hAnsi="Calibri" w:cs="Calibri"/>
        </w:rPr>
        <w:t>-ABA policy will be enforced</w:t>
      </w:r>
    </w:p>
    <w:p w:rsidR="0029795C" w:rsidRPr="00FD23D3" w:rsidRDefault="0029795C" w:rsidP="0029795C">
      <w:pPr>
        <w:spacing w:line="240" w:lineRule="auto"/>
        <w:rPr>
          <w:rFonts w:ascii="Calibri" w:eastAsia="Calibri" w:hAnsi="Calibri" w:cs="Calibri"/>
          <w:b/>
        </w:rPr>
      </w:pPr>
      <w:r>
        <w:rPr>
          <w:rFonts w:ascii="Calibri" w:eastAsia="Calibri" w:hAnsi="Calibri" w:cs="Calibri"/>
        </w:rPr>
        <w:t>****ITC</w:t>
      </w:r>
      <w:r w:rsidRPr="00FD23D3">
        <w:rPr>
          <w:rFonts w:ascii="Calibri" w:eastAsia="Calibri" w:hAnsi="Calibri" w:cs="Calibri"/>
        </w:rPr>
        <w:t xml:space="preserve">-ABA reserves the right to make necessary changes to the course work any time as deemed appropriate. </w:t>
      </w:r>
    </w:p>
    <w:p w:rsidR="0029795C" w:rsidRDefault="0029795C" w:rsidP="0029795C">
      <w:pPr>
        <w:spacing w:after="0" w:line="240" w:lineRule="auto"/>
      </w:pPr>
      <w:r w:rsidRPr="00FD23D3">
        <w:rPr>
          <w:rFonts w:ascii="Calibri" w:eastAsia="Calibri" w:hAnsi="Calibri" w:cs="Calibri"/>
          <w:b/>
        </w:rPr>
        <w:t xml:space="preserve">Recording of Lectures: </w:t>
      </w:r>
      <w:r w:rsidRPr="00FD23D3">
        <w:rPr>
          <w:rFonts w:ascii="Calibri" w:eastAsia="Calibri" w:hAnsi="Calibri" w:cs="Calibri"/>
        </w:rPr>
        <w:t xml:space="preserve">Students </w:t>
      </w:r>
      <w:proofErr w:type="gramStart"/>
      <w:r w:rsidRPr="00FD23D3">
        <w:rPr>
          <w:rFonts w:ascii="Calibri" w:eastAsia="Calibri" w:hAnsi="Calibri" w:cs="Calibri"/>
        </w:rPr>
        <w:t>are allowed to</w:t>
      </w:r>
      <w:proofErr w:type="gramEnd"/>
      <w:r w:rsidRPr="00FD23D3">
        <w:rPr>
          <w:rFonts w:ascii="Calibri" w:eastAsia="Calibri" w:hAnsi="Calibri" w:cs="Calibri"/>
        </w:rPr>
        <w:t xml:space="preserve"> audiotape lectures. Institution’s policy prohibits videoing of lecture</w:t>
      </w:r>
    </w:p>
    <w:p w:rsidR="000D3833" w:rsidRPr="00450D91" w:rsidRDefault="000D3833" w:rsidP="00877FE6">
      <w:pPr>
        <w:rPr>
          <w:rFonts w:ascii="Arial" w:hAnsi="Arial" w:cs="Arial"/>
          <w:sz w:val="30"/>
          <w:szCs w:val="30"/>
        </w:rPr>
      </w:pPr>
    </w:p>
    <w:sectPr w:rsidR="000D3833" w:rsidRPr="00450D91" w:rsidSect="00701CDD">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34A4" w:rsidRDefault="00BF34A4" w:rsidP="0074676A">
      <w:pPr>
        <w:spacing w:after="0" w:line="240" w:lineRule="auto"/>
      </w:pPr>
      <w:r>
        <w:separator/>
      </w:r>
    </w:p>
  </w:endnote>
  <w:endnote w:type="continuationSeparator" w:id="0">
    <w:p w:rsidR="00BF34A4" w:rsidRDefault="00BF34A4" w:rsidP="00746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2E1" w:rsidRDefault="00B1249F" w:rsidP="009402E1">
    <w:pPr>
      <w:pStyle w:val="Footer"/>
      <w:pBdr>
        <w:top w:val="thinThickSmallGap" w:sz="24" w:space="1" w:color="823B0B" w:themeColor="accent2" w:themeShade="7F"/>
      </w:pBdr>
      <w:rPr>
        <w:rFonts w:asciiTheme="majorHAnsi" w:hAnsiTheme="majorHAnsi"/>
      </w:rPr>
    </w:pPr>
    <w:r>
      <w:rPr>
        <w:rFonts w:asciiTheme="majorHAnsi" w:hAnsiTheme="majorHAnsi"/>
      </w:rPr>
      <w:t>International training center for Applied Behavior Analysis Lagos Nigeria</w:t>
    </w:r>
    <w:r w:rsidR="009402E1">
      <w:rPr>
        <w:rFonts w:asciiTheme="majorHAnsi" w:hAnsiTheme="majorHAnsi"/>
      </w:rPr>
      <w:t xml:space="preserve"> </w:t>
    </w:r>
    <w:r w:rsidR="009402E1">
      <w:rPr>
        <w:rFonts w:asciiTheme="majorHAnsi" w:hAnsiTheme="majorHAnsi"/>
      </w:rPr>
      <w:ptab w:relativeTo="margin" w:alignment="right" w:leader="none"/>
    </w:r>
    <w:r w:rsidR="009402E1">
      <w:rPr>
        <w:rFonts w:asciiTheme="majorHAnsi" w:hAnsiTheme="majorHAnsi"/>
      </w:rPr>
      <w:t xml:space="preserve">Page </w:t>
    </w:r>
    <w:r w:rsidR="00F00337">
      <w:fldChar w:fldCharType="begin"/>
    </w:r>
    <w:r w:rsidR="009402E1">
      <w:instrText xml:space="preserve"> PAGE   \* MERGEFORMAT </w:instrText>
    </w:r>
    <w:r w:rsidR="00F00337">
      <w:fldChar w:fldCharType="separate"/>
    </w:r>
    <w:r w:rsidR="00265224" w:rsidRPr="00265224">
      <w:rPr>
        <w:rFonts w:asciiTheme="majorHAnsi" w:hAnsiTheme="majorHAnsi"/>
        <w:noProof/>
      </w:rPr>
      <w:t>11</w:t>
    </w:r>
    <w:r w:rsidR="00F00337">
      <w:rPr>
        <w:rFonts w:asciiTheme="majorHAnsi" w:hAnsiTheme="majorHAnsi"/>
        <w:noProof/>
      </w:rPr>
      <w:fldChar w:fldCharType="end"/>
    </w:r>
  </w:p>
  <w:p w:rsidR="009402E1" w:rsidRDefault="009402E1" w:rsidP="009402E1">
    <w:pPr>
      <w:pStyle w:val="Footer"/>
    </w:pPr>
  </w:p>
  <w:p w:rsidR="009402E1" w:rsidRDefault="009402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34A4" w:rsidRDefault="00BF34A4" w:rsidP="0074676A">
      <w:pPr>
        <w:spacing w:after="0" w:line="240" w:lineRule="auto"/>
      </w:pPr>
      <w:r>
        <w:separator/>
      </w:r>
    </w:p>
  </w:footnote>
  <w:footnote w:type="continuationSeparator" w:id="0">
    <w:p w:rsidR="00BF34A4" w:rsidRDefault="00BF34A4" w:rsidP="007467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676A" w:rsidRDefault="0074676A" w:rsidP="0074676A">
    <w:pPr>
      <w:pStyle w:val="Header"/>
      <w:jc w:val="center"/>
      <w:rPr>
        <w:b/>
        <w:sz w:val="28"/>
        <w:szCs w:val="28"/>
      </w:rPr>
    </w:pPr>
    <w:r w:rsidRPr="007A15D1">
      <w:rPr>
        <w:b/>
        <w:noProof/>
        <w:sz w:val="28"/>
        <w:szCs w:val="28"/>
      </w:rPr>
      <w:drawing>
        <wp:inline distT="0" distB="0" distL="0" distR="0">
          <wp:extent cx="1120140" cy="9525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0140" cy="952500"/>
                  </a:xfrm>
                  <a:prstGeom prst="rect">
                    <a:avLst/>
                  </a:prstGeom>
                  <a:noFill/>
                </pic:spPr>
              </pic:pic>
            </a:graphicData>
          </a:graphic>
        </wp:inline>
      </w:drawing>
    </w:r>
  </w:p>
  <w:p w:rsidR="0074676A" w:rsidRPr="00D87B34" w:rsidRDefault="0074676A" w:rsidP="0074676A">
    <w:pPr>
      <w:pStyle w:val="Header"/>
      <w:jc w:val="center"/>
      <w:rPr>
        <w:b/>
        <w:i/>
        <w:sz w:val="24"/>
        <w:szCs w:val="24"/>
      </w:rPr>
    </w:pPr>
    <w:r w:rsidRPr="00D87B34">
      <w:rPr>
        <w:b/>
        <w:i/>
        <w:sz w:val="24"/>
        <w:szCs w:val="24"/>
      </w:rPr>
      <w:t>INTERNATIONAL TRAINING CENTER FOR APPLIED BEHAVIOR ANALYSIS</w:t>
    </w:r>
  </w:p>
  <w:p w:rsidR="0074676A" w:rsidRPr="00D87B34" w:rsidRDefault="0074676A" w:rsidP="0074676A">
    <w:pPr>
      <w:pStyle w:val="Header"/>
      <w:jc w:val="center"/>
      <w:rPr>
        <w:sz w:val="16"/>
        <w:szCs w:val="16"/>
      </w:rPr>
    </w:pPr>
    <w:r w:rsidRPr="00D87B34">
      <w:rPr>
        <w:sz w:val="16"/>
        <w:szCs w:val="16"/>
      </w:rPr>
      <w:t>MAJEK BALOGUN TOWN [OPPOSITE FARA ESTATE]</w:t>
    </w:r>
  </w:p>
  <w:p w:rsidR="0074676A" w:rsidRPr="00D87B34" w:rsidRDefault="0074676A" w:rsidP="0074676A">
    <w:pPr>
      <w:pStyle w:val="Header"/>
      <w:jc w:val="center"/>
      <w:rPr>
        <w:sz w:val="16"/>
        <w:szCs w:val="16"/>
      </w:rPr>
    </w:pPr>
    <w:r w:rsidRPr="00D87B34">
      <w:rPr>
        <w:sz w:val="16"/>
        <w:szCs w:val="16"/>
      </w:rPr>
      <w:t>EPE-LEKKI EXPRESS ROAD, LAGOS NIGERIA</w:t>
    </w:r>
  </w:p>
  <w:p w:rsidR="0074676A" w:rsidRPr="0074676A" w:rsidRDefault="0074676A" w:rsidP="0074676A">
    <w:pPr>
      <w:jc w:val="center"/>
      <w:rPr>
        <w:sz w:val="16"/>
        <w:szCs w:val="16"/>
      </w:rPr>
    </w:pPr>
    <w:r w:rsidRPr="00D87B34">
      <w:rPr>
        <w:sz w:val="16"/>
        <w:szCs w:val="16"/>
      </w:rPr>
      <w:t xml:space="preserve">Email: </w:t>
    </w:r>
    <w:hyperlink r:id="rId2" w:history="1">
      <w:r w:rsidRPr="00D87B34">
        <w:rPr>
          <w:rStyle w:val="Hyperlink"/>
          <w:sz w:val="16"/>
          <w:szCs w:val="16"/>
        </w:rPr>
        <w:t>itc-aba@itc-aba.org</w:t>
      </w:r>
    </w:hyperlink>
    <w:r w:rsidRPr="00D87B34">
      <w:rPr>
        <w:sz w:val="16"/>
        <w:szCs w:val="16"/>
      </w:rPr>
      <w:t xml:space="preserve"> Tel: </w:t>
    </w:r>
    <w:r w:rsidRPr="00D87B34">
      <w:rPr>
        <w:color w:val="5B9BD5" w:themeColor="accent5"/>
        <w:sz w:val="16"/>
        <w:szCs w:val="16"/>
      </w:rPr>
      <w:t xml:space="preserve">08026080864, +12085894026 </w:t>
    </w:r>
    <w:r w:rsidRPr="00D87B34">
      <w:rPr>
        <w:sz w:val="16"/>
        <w:szCs w:val="16"/>
      </w:rPr>
      <w:t xml:space="preserve">Web: </w:t>
    </w:r>
    <w:hyperlink r:id="rId3" w:history="1">
      <w:r w:rsidRPr="00D87B34">
        <w:rPr>
          <w:rStyle w:val="Hyperlink"/>
          <w:sz w:val="16"/>
          <w:szCs w:val="16"/>
        </w:rPr>
        <w:t>www.itc-aba.org</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1264A"/>
    <w:multiLevelType w:val="singleLevel"/>
    <w:tmpl w:val="7C70B779"/>
    <w:lvl w:ilvl="0">
      <w:start w:val="1"/>
      <w:numFmt w:val="lowerLetter"/>
      <w:lvlText w:val="%1."/>
      <w:lvlJc w:val="left"/>
      <w:pPr>
        <w:tabs>
          <w:tab w:val="num" w:pos="1008"/>
        </w:tabs>
        <w:ind w:left="504"/>
      </w:pPr>
      <w:rPr>
        <w:rFonts w:cs="Times New Roman"/>
        <w:snapToGrid/>
        <w:spacing w:val="-3"/>
        <w:sz w:val="21"/>
        <w:szCs w:val="21"/>
      </w:rPr>
    </w:lvl>
  </w:abstractNum>
  <w:abstractNum w:abstractNumId="1" w15:restartNumberingAfterBreak="0">
    <w:nsid w:val="00A6284A"/>
    <w:multiLevelType w:val="singleLevel"/>
    <w:tmpl w:val="182E45A3"/>
    <w:lvl w:ilvl="0">
      <w:start w:val="13"/>
      <w:numFmt w:val="lowerLetter"/>
      <w:lvlText w:val="%1."/>
      <w:lvlJc w:val="left"/>
      <w:pPr>
        <w:tabs>
          <w:tab w:val="num" w:pos="1008"/>
        </w:tabs>
        <w:ind w:left="1008" w:hanging="504"/>
      </w:pPr>
      <w:rPr>
        <w:rFonts w:cs="Times New Roman"/>
        <w:b/>
        <w:bCs/>
        <w:snapToGrid/>
        <w:spacing w:val="1"/>
        <w:sz w:val="20"/>
        <w:szCs w:val="20"/>
      </w:rPr>
    </w:lvl>
  </w:abstractNum>
  <w:abstractNum w:abstractNumId="2" w15:restartNumberingAfterBreak="0">
    <w:nsid w:val="00E943CD"/>
    <w:multiLevelType w:val="singleLevel"/>
    <w:tmpl w:val="13AE481D"/>
    <w:lvl w:ilvl="0">
      <w:start w:val="1"/>
      <w:numFmt w:val="lowerLetter"/>
      <w:lvlText w:val="%1."/>
      <w:lvlJc w:val="left"/>
      <w:pPr>
        <w:tabs>
          <w:tab w:val="num" w:pos="1008"/>
        </w:tabs>
        <w:ind w:left="1008" w:hanging="504"/>
      </w:pPr>
      <w:rPr>
        <w:rFonts w:ascii="Garamond" w:hAnsi="Garamond" w:cs="Garamond"/>
        <w:snapToGrid/>
        <w:color w:val="141416"/>
        <w:sz w:val="22"/>
        <w:szCs w:val="22"/>
      </w:rPr>
    </w:lvl>
  </w:abstractNum>
  <w:abstractNum w:abstractNumId="3" w15:restartNumberingAfterBreak="0">
    <w:nsid w:val="015A15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1760F80"/>
    <w:multiLevelType w:val="singleLevel"/>
    <w:tmpl w:val="1D1E877F"/>
    <w:lvl w:ilvl="0">
      <w:start w:val="13"/>
      <w:numFmt w:val="lowerLetter"/>
      <w:lvlText w:val="%1."/>
      <w:lvlJc w:val="left"/>
      <w:pPr>
        <w:tabs>
          <w:tab w:val="num" w:pos="1008"/>
        </w:tabs>
        <w:ind w:left="1008" w:hanging="504"/>
      </w:pPr>
      <w:rPr>
        <w:rFonts w:ascii="Garamond" w:hAnsi="Garamond" w:cs="Garamond"/>
        <w:snapToGrid/>
        <w:color w:val="141416"/>
        <w:sz w:val="22"/>
        <w:szCs w:val="22"/>
      </w:rPr>
    </w:lvl>
  </w:abstractNum>
  <w:abstractNum w:abstractNumId="5" w15:restartNumberingAfterBreak="0">
    <w:nsid w:val="01A3B83B"/>
    <w:multiLevelType w:val="singleLevel"/>
    <w:tmpl w:val="7BD9499B"/>
    <w:lvl w:ilvl="0">
      <w:start w:val="1"/>
      <w:numFmt w:val="lowerLetter"/>
      <w:lvlText w:val="%1."/>
      <w:lvlJc w:val="left"/>
      <w:pPr>
        <w:tabs>
          <w:tab w:val="num" w:pos="2160"/>
        </w:tabs>
        <w:ind w:left="1656"/>
      </w:pPr>
      <w:rPr>
        <w:rFonts w:ascii="Garamond" w:hAnsi="Garamond" w:cs="Garamond"/>
        <w:snapToGrid/>
        <w:spacing w:val="2"/>
        <w:sz w:val="22"/>
        <w:szCs w:val="22"/>
      </w:rPr>
    </w:lvl>
  </w:abstractNum>
  <w:abstractNum w:abstractNumId="6" w15:restartNumberingAfterBreak="0">
    <w:nsid w:val="01BFB1B5"/>
    <w:multiLevelType w:val="singleLevel"/>
    <w:tmpl w:val="6B08665A"/>
    <w:lvl w:ilvl="0">
      <w:start w:val="1"/>
      <w:numFmt w:val="lowerLetter"/>
      <w:lvlText w:val="%1."/>
      <w:lvlJc w:val="left"/>
      <w:pPr>
        <w:tabs>
          <w:tab w:val="num" w:pos="2304"/>
        </w:tabs>
        <w:ind w:left="2304" w:hanging="504"/>
      </w:pPr>
      <w:rPr>
        <w:rFonts w:ascii="Garamond" w:hAnsi="Garamond" w:cs="Garamond"/>
        <w:snapToGrid/>
        <w:sz w:val="22"/>
        <w:szCs w:val="22"/>
      </w:rPr>
    </w:lvl>
  </w:abstractNum>
  <w:abstractNum w:abstractNumId="7" w15:restartNumberingAfterBreak="0">
    <w:nsid w:val="01D8F0A6"/>
    <w:multiLevelType w:val="singleLevel"/>
    <w:tmpl w:val="6894B963"/>
    <w:lvl w:ilvl="0">
      <w:start w:val="1"/>
      <w:numFmt w:val="lowerLetter"/>
      <w:lvlText w:val="%1."/>
      <w:lvlJc w:val="left"/>
      <w:pPr>
        <w:tabs>
          <w:tab w:val="num" w:pos="2088"/>
        </w:tabs>
        <w:ind w:left="2088" w:hanging="504"/>
      </w:pPr>
      <w:rPr>
        <w:rFonts w:ascii="Garamond" w:hAnsi="Garamond" w:cs="Garamond"/>
        <w:snapToGrid/>
        <w:color w:val="141416"/>
        <w:spacing w:val="1"/>
        <w:sz w:val="22"/>
        <w:szCs w:val="22"/>
      </w:rPr>
    </w:lvl>
  </w:abstractNum>
  <w:abstractNum w:abstractNumId="8" w15:restartNumberingAfterBreak="0">
    <w:nsid w:val="028FAD6F"/>
    <w:multiLevelType w:val="singleLevel"/>
    <w:tmpl w:val="447AA1BD"/>
    <w:lvl w:ilvl="0">
      <w:start w:val="1"/>
      <w:numFmt w:val="lowerLetter"/>
      <w:lvlText w:val="%1."/>
      <w:lvlJc w:val="left"/>
      <w:pPr>
        <w:tabs>
          <w:tab w:val="num" w:pos="2304"/>
        </w:tabs>
        <w:ind w:left="2304" w:hanging="504"/>
      </w:pPr>
      <w:rPr>
        <w:rFonts w:ascii="Garamond" w:hAnsi="Garamond" w:cs="Garamond"/>
        <w:snapToGrid/>
        <w:sz w:val="22"/>
        <w:szCs w:val="22"/>
      </w:rPr>
    </w:lvl>
  </w:abstractNum>
  <w:abstractNum w:abstractNumId="9" w15:restartNumberingAfterBreak="0">
    <w:nsid w:val="02F24EBC"/>
    <w:multiLevelType w:val="singleLevel"/>
    <w:tmpl w:val="43B67F77"/>
    <w:lvl w:ilvl="0">
      <w:start w:val="6"/>
      <w:numFmt w:val="lowerLetter"/>
      <w:lvlText w:val="%1."/>
      <w:lvlJc w:val="left"/>
      <w:pPr>
        <w:tabs>
          <w:tab w:val="num" w:pos="2160"/>
        </w:tabs>
        <w:ind w:left="1656"/>
      </w:pPr>
      <w:rPr>
        <w:rFonts w:ascii="Garamond" w:hAnsi="Garamond" w:cs="Garamond"/>
        <w:snapToGrid/>
        <w:sz w:val="22"/>
        <w:szCs w:val="22"/>
      </w:rPr>
    </w:lvl>
  </w:abstractNum>
  <w:abstractNum w:abstractNumId="10" w15:restartNumberingAfterBreak="0">
    <w:nsid w:val="02F4988F"/>
    <w:multiLevelType w:val="singleLevel"/>
    <w:tmpl w:val="D0B42D54"/>
    <w:lvl w:ilvl="0">
      <w:start w:val="18"/>
      <w:numFmt w:val="lowerLetter"/>
      <w:lvlText w:val="%1."/>
      <w:lvlJc w:val="left"/>
      <w:pPr>
        <w:tabs>
          <w:tab w:val="num" w:pos="1008"/>
        </w:tabs>
        <w:ind w:left="1080" w:hanging="504"/>
      </w:pPr>
      <w:rPr>
        <w:rFonts w:ascii="Bookman Old Style" w:hAnsi="Bookman Old Style" w:cs="Bookman Old Style"/>
        <w:snapToGrid/>
        <w:sz w:val="18"/>
        <w:szCs w:val="18"/>
      </w:rPr>
    </w:lvl>
  </w:abstractNum>
  <w:abstractNum w:abstractNumId="11" w15:restartNumberingAfterBreak="0">
    <w:nsid w:val="039248D9"/>
    <w:multiLevelType w:val="singleLevel"/>
    <w:tmpl w:val="70DF02FB"/>
    <w:lvl w:ilvl="0">
      <w:start w:val="1"/>
      <w:numFmt w:val="lowerLetter"/>
      <w:lvlText w:val="%1."/>
      <w:lvlJc w:val="left"/>
      <w:pPr>
        <w:tabs>
          <w:tab w:val="num" w:pos="1008"/>
        </w:tabs>
        <w:ind w:left="1080" w:hanging="504"/>
      </w:pPr>
      <w:rPr>
        <w:rFonts w:ascii="Bookman Old Style" w:hAnsi="Bookman Old Style" w:cs="Bookman Old Style"/>
        <w:snapToGrid/>
        <w:spacing w:val="-1"/>
        <w:sz w:val="18"/>
        <w:szCs w:val="18"/>
      </w:rPr>
    </w:lvl>
  </w:abstractNum>
  <w:abstractNum w:abstractNumId="12" w15:restartNumberingAfterBreak="0">
    <w:nsid w:val="04510DA0"/>
    <w:multiLevelType w:val="singleLevel"/>
    <w:tmpl w:val="265881A3"/>
    <w:lvl w:ilvl="0">
      <w:start w:val="1"/>
      <w:numFmt w:val="decimal"/>
      <w:lvlText w:val="%1."/>
      <w:lvlJc w:val="left"/>
      <w:pPr>
        <w:tabs>
          <w:tab w:val="num" w:pos="3096"/>
        </w:tabs>
        <w:ind w:left="2592"/>
      </w:pPr>
      <w:rPr>
        <w:rFonts w:ascii="Garamond" w:hAnsi="Garamond" w:cs="Garamond"/>
        <w:snapToGrid/>
        <w:sz w:val="22"/>
        <w:szCs w:val="22"/>
      </w:rPr>
    </w:lvl>
  </w:abstractNum>
  <w:abstractNum w:abstractNumId="13" w15:restartNumberingAfterBreak="0">
    <w:nsid w:val="053E515B"/>
    <w:multiLevelType w:val="singleLevel"/>
    <w:tmpl w:val="3D10E401"/>
    <w:lvl w:ilvl="0">
      <w:start w:val="10"/>
      <w:numFmt w:val="lowerLetter"/>
      <w:lvlText w:val="%1."/>
      <w:lvlJc w:val="left"/>
      <w:pPr>
        <w:tabs>
          <w:tab w:val="num" w:pos="1008"/>
        </w:tabs>
        <w:ind w:left="504"/>
      </w:pPr>
      <w:rPr>
        <w:rFonts w:cs="Times New Roman"/>
        <w:b/>
        <w:bCs/>
        <w:snapToGrid/>
        <w:sz w:val="20"/>
        <w:szCs w:val="20"/>
      </w:rPr>
    </w:lvl>
  </w:abstractNum>
  <w:abstractNum w:abstractNumId="14" w15:restartNumberingAfterBreak="0">
    <w:nsid w:val="06464A9F"/>
    <w:multiLevelType w:val="singleLevel"/>
    <w:tmpl w:val="426828B8"/>
    <w:lvl w:ilvl="0">
      <w:start w:val="1"/>
      <w:numFmt w:val="lowerLetter"/>
      <w:lvlText w:val="%1."/>
      <w:lvlJc w:val="left"/>
      <w:pPr>
        <w:tabs>
          <w:tab w:val="num" w:pos="504"/>
        </w:tabs>
      </w:pPr>
      <w:rPr>
        <w:rFonts w:ascii="Bookman Old Style" w:hAnsi="Bookman Old Style" w:cs="Bookman Old Style"/>
        <w:snapToGrid/>
        <w:spacing w:val="-2"/>
        <w:sz w:val="18"/>
        <w:szCs w:val="18"/>
      </w:rPr>
    </w:lvl>
  </w:abstractNum>
  <w:abstractNum w:abstractNumId="15" w15:restartNumberingAfterBreak="0">
    <w:nsid w:val="06FADB7A"/>
    <w:multiLevelType w:val="singleLevel"/>
    <w:tmpl w:val="4A1616F7"/>
    <w:lvl w:ilvl="0">
      <w:start w:val="1"/>
      <w:numFmt w:val="lowerLetter"/>
      <w:lvlText w:val="%1."/>
      <w:lvlJc w:val="left"/>
      <w:pPr>
        <w:tabs>
          <w:tab w:val="num" w:pos="2088"/>
        </w:tabs>
        <w:ind w:left="2088" w:hanging="504"/>
      </w:pPr>
      <w:rPr>
        <w:rFonts w:ascii="Garamond" w:hAnsi="Garamond" w:cs="Garamond"/>
        <w:snapToGrid/>
        <w:color w:val="292729"/>
        <w:spacing w:val="1"/>
        <w:sz w:val="22"/>
        <w:szCs w:val="22"/>
      </w:rPr>
    </w:lvl>
  </w:abstractNum>
  <w:abstractNum w:abstractNumId="16" w15:restartNumberingAfterBreak="0">
    <w:nsid w:val="07089342"/>
    <w:multiLevelType w:val="singleLevel"/>
    <w:tmpl w:val="6F71D133"/>
    <w:lvl w:ilvl="0">
      <w:start w:val="1"/>
      <w:numFmt w:val="lowerLetter"/>
      <w:lvlText w:val="%1."/>
      <w:lvlJc w:val="left"/>
      <w:pPr>
        <w:tabs>
          <w:tab w:val="num" w:pos="1008"/>
        </w:tabs>
        <w:ind w:left="1584" w:hanging="1080"/>
      </w:pPr>
      <w:rPr>
        <w:rFonts w:cs="Times New Roman"/>
        <w:b/>
        <w:bCs/>
        <w:snapToGrid/>
        <w:spacing w:val="27"/>
        <w:sz w:val="20"/>
        <w:szCs w:val="20"/>
      </w:rPr>
    </w:lvl>
  </w:abstractNum>
  <w:abstractNum w:abstractNumId="17" w15:restartNumberingAfterBreak="0">
    <w:nsid w:val="0714E449"/>
    <w:multiLevelType w:val="singleLevel"/>
    <w:tmpl w:val="1F7A74DC"/>
    <w:lvl w:ilvl="0">
      <w:start w:val="7"/>
      <w:numFmt w:val="lowerLetter"/>
      <w:lvlText w:val="%1."/>
      <w:lvlJc w:val="left"/>
      <w:pPr>
        <w:tabs>
          <w:tab w:val="num" w:pos="1008"/>
        </w:tabs>
        <w:ind w:left="1008" w:hanging="504"/>
      </w:pPr>
      <w:rPr>
        <w:rFonts w:cs="Times New Roman"/>
        <w:b/>
        <w:bCs/>
        <w:snapToGrid/>
        <w:sz w:val="20"/>
        <w:szCs w:val="20"/>
      </w:rPr>
    </w:lvl>
  </w:abstractNum>
  <w:abstractNum w:abstractNumId="18" w15:restartNumberingAfterBreak="0">
    <w:nsid w:val="07719CEB"/>
    <w:multiLevelType w:val="singleLevel"/>
    <w:tmpl w:val="987A0796"/>
    <w:lvl w:ilvl="0">
      <w:start w:val="3"/>
      <w:numFmt w:val="lowerLetter"/>
      <w:lvlText w:val="%1."/>
      <w:lvlJc w:val="left"/>
      <w:pPr>
        <w:tabs>
          <w:tab w:val="num" w:pos="2232"/>
        </w:tabs>
        <w:ind w:left="1656"/>
      </w:pPr>
      <w:rPr>
        <w:rFonts w:ascii="Bookman Old Style" w:hAnsi="Bookman Old Style" w:cs="Bookman Old Style"/>
        <w:snapToGrid/>
        <w:spacing w:val="-3"/>
        <w:sz w:val="18"/>
        <w:szCs w:val="18"/>
      </w:rPr>
    </w:lvl>
  </w:abstractNum>
  <w:abstractNum w:abstractNumId="19" w15:restartNumberingAfterBreak="0">
    <w:nsid w:val="077B1B97"/>
    <w:multiLevelType w:val="singleLevel"/>
    <w:tmpl w:val="79A41E46"/>
    <w:lvl w:ilvl="0">
      <w:start w:val="1"/>
      <w:numFmt w:val="decimal"/>
      <w:lvlText w:val="%1."/>
      <w:lvlJc w:val="left"/>
      <w:pPr>
        <w:tabs>
          <w:tab w:val="num" w:pos="2016"/>
        </w:tabs>
        <w:ind w:left="1656"/>
      </w:pPr>
      <w:rPr>
        <w:rFonts w:ascii="Arial Black" w:eastAsiaTheme="minorEastAsia" w:hAnsi="Arial Black" w:cs="Garamond"/>
        <w:snapToGrid/>
        <w:spacing w:val="39"/>
        <w:sz w:val="12"/>
        <w:szCs w:val="12"/>
      </w:rPr>
    </w:lvl>
  </w:abstractNum>
  <w:abstractNum w:abstractNumId="20" w15:restartNumberingAfterBreak="0">
    <w:nsid w:val="07E719D3"/>
    <w:multiLevelType w:val="singleLevel"/>
    <w:tmpl w:val="C9A8E73C"/>
    <w:lvl w:ilvl="0">
      <w:start w:val="2"/>
      <w:numFmt w:val="lowerLetter"/>
      <w:lvlText w:val="%1."/>
      <w:lvlJc w:val="left"/>
      <w:pPr>
        <w:tabs>
          <w:tab w:val="num" w:pos="2592"/>
        </w:tabs>
        <w:ind w:left="2592" w:hanging="504"/>
      </w:pPr>
      <w:rPr>
        <w:rFonts w:ascii="Garamond" w:hAnsi="Garamond" w:cs="Garamond"/>
        <w:b/>
        <w:snapToGrid/>
        <w:sz w:val="22"/>
        <w:szCs w:val="22"/>
      </w:rPr>
    </w:lvl>
  </w:abstractNum>
  <w:abstractNum w:abstractNumId="21" w15:restartNumberingAfterBreak="0">
    <w:nsid w:val="08D1609A"/>
    <w:multiLevelType w:val="hybridMultilevel"/>
    <w:tmpl w:val="921CC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6A85617"/>
    <w:multiLevelType w:val="hybridMultilevel"/>
    <w:tmpl w:val="24B819BC"/>
    <w:lvl w:ilvl="0" w:tplc="7C847BE2">
      <w:start w:val="1"/>
      <w:numFmt w:val="lowerLetter"/>
      <w:lvlText w:val="%1."/>
      <w:lvlJc w:val="left"/>
      <w:pPr>
        <w:ind w:left="2475" w:hanging="360"/>
      </w:pPr>
      <w:rPr>
        <w:rFonts w:hint="default"/>
      </w:rPr>
    </w:lvl>
    <w:lvl w:ilvl="1" w:tplc="04090019" w:tentative="1">
      <w:start w:val="1"/>
      <w:numFmt w:val="lowerLetter"/>
      <w:lvlText w:val="%2."/>
      <w:lvlJc w:val="left"/>
      <w:pPr>
        <w:ind w:left="3195" w:hanging="360"/>
      </w:pPr>
    </w:lvl>
    <w:lvl w:ilvl="2" w:tplc="0409001B" w:tentative="1">
      <w:start w:val="1"/>
      <w:numFmt w:val="lowerRoman"/>
      <w:lvlText w:val="%3."/>
      <w:lvlJc w:val="right"/>
      <w:pPr>
        <w:ind w:left="3915" w:hanging="180"/>
      </w:pPr>
    </w:lvl>
    <w:lvl w:ilvl="3" w:tplc="0409000F" w:tentative="1">
      <w:start w:val="1"/>
      <w:numFmt w:val="decimal"/>
      <w:lvlText w:val="%4."/>
      <w:lvlJc w:val="left"/>
      <w:pPr>
        <w:ind w:left="4635" w:hanging="360"/>
      </w:pPr>
    </w:lvl>
    <w:lvl w:ilvl="4" w:tplc="04090019" w:tentative="1">
      <w:start w:val="1"/>
      <w:numFmt w:val="lowerLetter"/>
      <w:lvlText w:val="%5."/>
      <w:lvlJc w:val="left"/>
      <w:pPr>
        <w:ind w:left="5355" w:hanging="360"/>
      </w:pPr>
    </w:lvl>
    <w:lvl w:ilvl="5" w:tplc="0409001B" w:tentative="1">
      <w:start w:val="1"/>
      <w:numFmt w:val="lowerRoman"/>
      <w:lvlText w:val="%6."/>
      <w:lvlJc w:val="right"/>
      <w:pPr>
        <w:ind w:left="6075" w:hanging="180"/>
      </w:pPr>
    </w:lvl>
    <w:lvl w:ilvl="6" w:tplc="0409000F" w:tentative="1">
      <w:start w:val="1"/>
      <w:numFmt w:val="decimal"/>
      <w:lvlText w:val="%7."/>
      <w:lvlJc w:val="left"/>
      <w:pPr>
        <w:ind w:left="6795" w:hanging="360"/>
      </w:pPr>
    </w:lvl>
    <w:lvl w:ilvl="7" w:tplc="04090019" w:tentative="1">
      <w:start w:val="1"/>
      <w:numFmt w:val="lowerLetter"/>
      <w:lvlText w:val="%8."/>
      <w:lvlJc w:val="left"/>
      <w:pPr>
        <w:ind w:left="7515" w:hanging="360"/>
      </w:pPr>
    </w:lvl>
    <w:lvl w:ilvl="8" w:tplc="0409001B" w:tentative="1">
      <w:start w:val="1"/>
      <w:numFmt w:val="lowerRoman"/>
      <w:lvlText w:val="%9."/>
      <w:lvlJc w:val="right"/>
      <w:pPr>
        <w:ind w:left="8235" w:hanging="180"/>
      </w:pPr>
    </w:lvl>
  </w:abstractNum>
  <w:abstractNum w:abstractNumId="23" w15:restartNumberingAfterBreak="0">
    <w:nsid w:val="1C1B7991"/>
    <w:multiLevelType w:val="hybridMultilevel"/>
    <w:tmpl w:val="04A2F88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200A48F0"/>
    <w:multiLevelType w:val="hybridMultilevel"/>
    <w:tmpl w:val="A20E8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AC4EFB"/>
    <w:multiLevelType w:val="hybridMultilevel"/>
    <w:tmpl w:val="2D685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A6789A"/>
    <w:multiLevelType w:val="hybridMultilevel"/>
    <w:tmpl w:val="F10632F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52A404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7D64232"/>
    <w:multiLevelType w:val="hybridMultilevel"/>
    <w:tmpl w:val="9384B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6B703D"/>
    <w:multiLevelType w:val="hybridMultilevel"/>
    <w:tmpl w:val="54D26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7"/>
    <w:lvlOverride w:ilvl="0">
      <w:lvl w:ilvl="0">
        <w:numFmt w:val="lowerLetter"/>
        <w:lvlText w:val="%1."/>
        <w:lvlJc w:val="left"/>
        <w:pPr>
          <w:tabs>
            <w:tab w:val="num" w:pos="2088"/>
          </w:tabs>
          <w:ind w:left="2088" w:hanging="504"/>
        </w:pPr>
        <w:rPr>
          <w:rFonts w:ascii="Garamond" w:hAnsi="Garamond" w:cs="Garamond"/>
          <w:snapToGrid/>
          <w:color w:val="141416"/>
          <w:sz w:val="22"/>
          <w:szCs w:val="22"/>
        </w:rPr>
      </w:lvl>
    </w:lvlOverride>
  </w:num>
  <w:num w:numId="3">
    <w:abstractNumId w:val="12"/>
  </w:num>
  <w:num w:numId="4">
    <w:abstractNumId w:val="12"/>
    <w:lvlOverride w:ilvl="0">
      <w:lvl w:ilvl="0">
        <w:numFmt w:val="decimal"/>
        <w:lvlText w:val="%1."/>
        <w:lvlJc w:val="left"/>
        <w:pPr>
          <w:tabs>
            <w:tab w:val="num" w:pos="3096"/>
          </w:tabs>
          <w:ind w:left="2592"/>
        </w:pPr>
        <w:rPr>
          <w:rFonts w:ascii="Garamond" w:hAnsi="Garamond" w:cs="Garamond"/>
          <w:snapToGrid/>
          <w:sz w:val="22"/>
          <w:szCs w:val="22"/>
        </w:rPr>
      </w:lvl>
    </w:lvlOverride>
  </w:num>
  <w:num w:numId="5">
    <w:abstractNumId w:val="20"/>
  </w:num>
  <w:num w:numId="6">
    <w:abstractNumId w:val="22"/>
  </w:num>
  <w:num w:numId="7">
    <w:abstractNumId w:val="20"/>
    <w:lvlOverride w:ilvl="0">
      <w:lvl w:ilvl="0">
        <w:numFmt w:val="lowerLetter"/>
        <w:lvlText w:val="%1."/>
        <w:lvlJc w:val="left"/>
        <w:pPr>
          <w:tabs>
            <w:tab w:val="num" w:pos="2592"/>
          </w:tabs>
          <w:ind w:left="2592" w:hanging="504"/>
        </w:pPr>
        <w:rPr>
          <w:rFonts w:ascii="Garamond" w:hAnsi="Garamond" w:cs="Garamond"/>
          <w:snapToGrid/>
          <w:sz w:val="22"/>
          <w:szCs w:val="22"/>
        </w:rPr>
      </w:lvl>
    </w:lvlOverride>
  </w:num>
  <w:num w:numId="8">
    <w:abstractNumId w:val="9"/>
  </w:num>
  <w:num w:numId="9">
    <w:abstractNumId w:val="5"/>
  </w:num>
  <w:num w:numId="10">
    <w:abstractNumId w:val="5"/>
    <w:lvlOverride w:ilvl="0">
      <w:lvl w:ilvl="0">
        <w:numFmt w:val="lowerLetter"/>
        <w:lvlText w:val="%1."/>
        <w:lvlJc w:val="left"/>
        <w:pPr>
          <w:tabs>
            <w:tab w:val="num" w:pos="2160"/>
          </w:tabs>
          <w:ind w:left="1656"/>
        </w:pPr>
        <w:rPr>
          <w:rFonts w:ascii="Garamond" w:hAnsi="Garamond" w:cs="Garamond"/>
          <w:snapToGrid/>
          <w:spacing w:val="2"/>
          <w:sz w:val="22"/>
          <w:szCs w:val="22"/>
        </w:rPr>
      </w:lvl>
    </w:lvlOverride>
  </w:num>
  <w:num w:numId="11">
    <w:abstractNumId w:val="6"/>
  </w:num>
  <w:num w:numId="12">
    <w:abstractNumId w:val="6"/>
    <w:lvlOverride w:ilvl="0">
      <w:lvl w:ilvl="0">
        <w:numFmt w:val="lowerLetter"/>
        <w:lvlText w:val="%1."/>
        <w:lvlJc w:val="left"/>
        <w:pPr>
          <w:tabs>
            <w:tab w:val="num" w:pos="2304"/>
          </w:tabs>
          <w:ind w:left="2304" w:hanging="504"/>
        </w:pPr>
        <w:rPr>
          <w:rFonts w:ascii="Garamond" w:hAnsi="Garamond" w:cs="Garamond"/>
          <w:snapToGrid/>
          <w:sz w:val="22"/>
          <w:szCs w:val="22"/>
        </w:rPr>
      </w:lvl>
    </w:lvlOverride>
  </w:num>
  <w:num w:numId="13">
    <w:abstractNumId w:val="8"/>
  </w:num>
  <w:num w:numId="14">
    <w:abstractNumId w:val="8"/>
    <w:lvlOverride w:ilvl="0">
      <w:lvl w:ilvl="0">
        <w:numFmt w:val="lowerLetter"/>
        <w:lvlText w:val="%1."/>
        <w:lvlJc w:val="left"/>
        <w:pPr>
          <w:tabs>
            <w:tab w:val="num" w:pos="2304"/>
          </w:tabs>
          <w:ind w:left="2304" w:hanging="504"/>
        </w:pPr>
        <w:rPr>
          <w:rFonts w:ascii="Garamond" w:hAnsi="Garamond" w:cs="Garamond"/>
          <w:snapToGrid/>
          <w:sz w:val="22"/>
          <w:szCs w:val="22"/>
        </w:rPr>
      </w:lvl>
    </w:lvlOverride>
  </w:num>
  <w:num w:numId="15">
    <w:abstractNumId w:val="14"/>
  </w:num>
  <w:num w:numId="16">
    <w:abstractNumId w:val="2"/>
  </w:num>
  <w:num w:numId="17">
    <w:abstractNumId w:val="2"/>
    <w:lvlOverride w:ilvl="0">
      <w:lvl w:ilvl="0">
        <w:numFmt w:val="lowerLetter"/>
        <w:lvlText w:val="%1."/>
        <w:lvlJc w:val="left"/>
        <w:pPr>
          <w:tabs>
            <w:tab w:val="num" w:pos="1008"/>
          </w:tabs>
          <w:ind w:left="1008" w:hanging="504"/>
        </w:pPr>
        <w:rPr>
          <w:rFonts w:ascii="Garamond" w:hAnsi="Garamond" w:cs="Garamond"/>
          <w:snapToGrid/>
          <w:color w:val="141416"/>
          <w:sz w:val="22"/>
          <w:szCs w:val="22"/>
        </w:rPr>
      </w:lvl>
    </w:lvlOverride>
  </w:num>
  <w:num w:numId="18">
    <w:abstractNumId w:val="4"/>
  </w:num>
  <w:num w:numId="19">
    <w:abstractNumId w:val="4"/>
    <w:lvlOverride w:ilvl="0">
      <w:lvl w:ilvl="0">
        <w:numFmt w:val="lowerLetter"/>
        <w:lvlText w:val="%1."/>
        <w:lvlJc w:val="left"/>
        <w:pPr>
          <w:tabs>
            <w:tab w:val="num" w:pos="1008"/>
          </w:tabs>
          <w:ind w:left="1008" w:hanging="504"/>
        </w:pPr>
        <w:rPr>
          <w:rFonts w:ascii="Garamond" w:hAnsi="Garamond" w:cs="Garamond"/>
          <w:snapToGrid/>
          <w:color w:val="141416"/>
          <w:spacing w:val="-1"/>
          <w:sz w:val="22"/>
          <w:szCs w:val="22"/>
        </w:rPr>
      </w:lvl>
    </w:lvlOverride>
  </w:num>
  <w:num w:numId="20">
    <w:abstractNumId w:val="15"/>
  </w:num>
  <w:num w:numId="21">
    <w:abstractNumId w:val="15"/>
    <w:lvlOverride w:ilvl="0">
      <w:lvl w:ilvl="0">
        <w:numFmt w:val="lowerLetter"/>
        <w:lvlText w:val="%1."/>
        <w:lvlJc w:val="left"/>
        <w:pPr>
          <w:tabs>
            <w:tab w:val="num" w:pos="2088"/>
          </w:tabs>
          <w:ind w:left="2088" w:hanging="504"/>
        </w:pPr>
        <w:rPr>
          <w:rFonts w:ascii="Garamond" w:hAnsi="Garamond" w:cs="Garamond"/>
          <w:snapToGrid/>
          <w:color w:val="292729"/>
          <w:spacing w:val="-3"/>
          <w:sz w:val="22"/>
          <w:szCs w:val="22"/>
        </w:rPr>
      </w:lvl>
    </w:lvlOverride>
  </w:num>
  <w:num w:numId="22">
    <w:abstractNumId w:val="16"/>
  </w:num>
  <w:num w:numId="23">
    <w:abstractNumId w:val="16"/>
    <w:lvlOverride w:ilvl="0">
      <w:lvl w:ilvl="0">
        <w:numFmt w:val="lowerLetter"/>
        <w:lvlText w:val="%1."/>
        <w:lvlJc w:val="left"/>
        <w:pPr>
          <w:tabs>
            <w:tab w:val="num" w:pos="1008"/>
          </w:tabs>
          <w:ind w:left="1008" w:hanging="504"/>
        </w:pPr>
        <w:rPr>
          <w:rFonts w:cs="Times New Roman"/>
          <w:b/>
          <w:bCs/>
          <w:snapToGrid/>
          <w:sz w:val="20"/>
          <w:szCs w:val="20"/>
        </w:rPr>
      </w:lvl>
    </w:lvlOverride>
  </w:num>
  <w:num w:numId="24">
    <w:abstractNumId w:val="17"/>
  </w:num>
  <w:num w:numId="25">
    <w:abstractNumId w:val="13"/>
  </w:num>
  <w:num w:numId="26">
    <w:abstractNumId w:val="13"/>
    <w:lvlOverride w:ilvl="0">
      <w:lvl w:ilvl="0">
        <w:numFmt w:val="lowerLetter"/>
        <w:lvlText w:val="%1."/>
        <w:lvlJc w:val="left"/>
        <w:pPr>
          <w:tabs>
            <w:tab w:val="num" w:pos="1008"/>
          </w:tabs>
          <w:ind w:left="504"/>
        </w:pPr>
        <w:rPr>
          <w:rFonts w:cs="Times New Roman"/>
          <w:b/>
          <w:bCs/>
          <w:snapToGrid/>
          <w:sz w:val="20"/>
          <w:szCs w:val="20"/>
        </w:rPr>
      </w:lvl>
    </w:lvlOverride>
  </w:num>
  <w:num w:numId="27">
    <w:abstractNumId w:val="1"/>
  </w:num>
  <w:num w:numId="28">
    <w:abstractNumId w:val="1"/>
    <w:lvlOverride w:ilvl="0">
      <w:lvl w:ilvl="0">
        <w:numFmt w:val="lowerLetter"/>
        <w:lvlText w:val="%1."/>
        <w:lvlJc w:val="left"/>
        <w:pPr>
          <w:tabs>
            <w:tab w:val="num" w:pos="1008"/>
          </w:tabs>
          <w:ind w:left="504"/>
        </w:pPr>
        <w:rPr>
          <w:rFonts w:cs="Times New Roman"/>
          <w:b/>
          <w:bCs/>
          <w:snapToGrid/>
          <w:sz w:val="20"/>
          <w:szCs w:val="20"/>
        </w:rPr>
      </w:lvl>
    </w:lvlOverride>
  </w:num>
  <w:num w:numId="29">
    <w:abstractNumId w:val="10"/>
  </w:num>
  <w:num w:numId="30">
    <w:abstractNumId w:val="11"/>
  </w:num>
  <w:num w:numId="31">
    <w:abstractNumId w:val="11"/>
    <w:lvlOverride w:ilvl="0">
      <w:lvl w:ilvl="0">
        <w:numFmt w:val="lowerLetter"/>
        <w:lvlText w:val="%1."/>
        <w:lvlJc w:val="left"/>
        <w:pPr>
          <w:tabs>
            <w:tab w:val="num" w:pos="1008"/>
          </w:tabs>
          <w:ind w:left="1080" w:hanging="504"/>
        </w:pPr>
        <w:rPr>
          <w:rFonts w:ascii="Bookman Old Style" w:hAnsi="Bookman Old Style" w:cs="Bookman Old Style"/>
          <w:snapToGrid/>
          <w:sz w:val="18"/>
          <w:szCs w:val="18"/>
        </w:rPr>
      </w:lvl>
    </w:lvlOverride>
  </w:num>
  <w:num w:numId="32">
    <w:abstractNumId w:val="0"/>
  </w:num>
  <w:num w:numId="33">
    <w:abstractNumId w:val="0"/>
    <w:lvlOverride w:ilvl="0">
      <w:lvl w:ilvl="0">
        <w:numFmt w:val="lowerLetter"/>
        <w:lvlText w:val="%1."/>
        <w:lvlJc w:val="left"/>
        <w:pPr>
          <w:tabs>
            <w:tab w:val="num" w:pos="1008"/>
          </w:tabs>
          <w:ind w:left="504"/>
        </w:pPr>
        <w:rPr>
          <w:rFonts w:cs="Times New Roman"/>
          <w:snapToGrid/>
          <w:spacing w:val="-3"/>
          <w:sz w:val="21"/>
          <w:szCs w:val="21"/>
        </w:rPr>
      </w:lvl>
    </w:lvlOverride>
  </w:num>
  <w:num w:numId="34">
    <w:abstractNumId w:val="18"/>
  </w:num>
  <w:num w:numId="35">
    <w:abstractNumId w:val="18"/>
    <w:lvlOverride w:ilvl="0">
      <w:lvl w:ilvl="0">
        <w:numFmt w:val="lowerLetter"/>
        <w:lvlText w:val="%1."/>
        <w:lvlJc w:val="left"/>
        <w:pPr>
          <w:tabs>
            <w:tab w:val="num" w:pos="2232"/>
          </w:tabs>
          <w:ind w:left="1656"/>
        </w:pPr>
        <w:rPr>
          <w:rFonts w:ascii="Bookman Old Style" w:hAnsi="Bookman Old Style" w:cs="Bookman Old Style"/>
          <w:snapToGrid/>
          <w:spacing w:val="-2"/>
          <w:sz w:val="18"/>
          <w:szCs w:val="18"/>
        </w:rPr>
      </w:lvl>
    </w:lvlOverride>
  </w:num>
  <w:num w:numId="36">
    <w:abstractNumId w:val="19"/>
  </w:num>
  <w:num w:numId="37">
    <w:abstractNumId w:val="26"/>
  </w:num>
  <w:num w:numId="38">
    <w:abstractNumId w:val="27"/>
  </w:num>
  <w:num w:numId="39">
    <w:abstractNumId w:val="3"/>
  </w:num>
  <w:num w:numId="40">
    <w:abstractNumId w:val="23"/>
  </w:num>
  <w:num w:numId="41">
    <w:abstractNumId w:val="21"/>
  </w:num>
  <w:num w:numId="42">
    <w:abstractNumId w:val="28"/>
  </w:num>
  <w:num w:numId="43">
    <w:abstractNumId w:val="29"/>
  </w:num>
  <w:num w:numId="44">
    <w:abstractNumId w:val="25"/>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76A"/>
    <w:rsid w:val="00011102"/>
    <w:rsid w:val="000147BA"/>
    <w:rsid w:val="00034CA1"/>
    <w:rsid w:val="000614CB"/>
    <w:rsid w:val="00075FE6"/>
    <w:rsid w:val="000940EE"/>
    <w:rsid w:val="000D3833"/>
    <w:rsid w:val="000D5548"/>
    <w:rsid w:val="000E50A7"/>
    <w:rsid w:val="000F7D4B"/>
    <w:rsid w:val="00116E4B"/>
    <w:rsid w:val="00150E9A"/>
    <w:rsid w:val="001718CD"/>
    <w:rsid w:val="002022D6"/>
    <w:rsid w:val="00214535"/>
    <w:rsid w:val="002213E7"/>
    <w:rsid w:val="0026132F"/>
    <w:rsid w:val="00265224"/>
    <w:rsid w:val="00275397"/>
    <w:rsid w:val="002939B1"/>
    <w:rsid w:val="0029795C"/>
    <w:rsid w:val="002B4A8E"/>
    <w:rsid w:val="00307FC9"/>
    <w:rsid w:val="00350352"/>
    <w:rsid w:val="0035631F"/>
    <w:rsid w:val="00383141"/>
    <w:rsid w:val="00396253"/>
    <w:rsid w:val="003F147F"/>
    <w:rsid w:val="00450D91"/>
    <w:rsid w:val="004717C7"/>
    <w:rsid w:val="00481309"/>
    <w:rsid w:val="004C0587"/>
    <w:rsid w:val="004E592C"/>
    <w:rsid w:val="00500687"/>
    <w:rsid w:val="00503214"/>
    <w:rsid w:val="00585663"/>
    <w:rsid w:val="005D6776"/>
    <w:rsid w:val="006B0DB1"/>
    <w:rsid w:val="006B276B"/>
    <w:rsid w:val="006F096C"/>
    <w:rsid w:val="00701CDD"/>
    <w:rsid w:val="0074676A"/>
    <w:rsid w:val="00762FA8"/>
    <w:rsid w:val="00794F3A"/>
    <w:rsid w:val="007D7918"/>
    <w:rsid w:val="00801DB6"/>
    <w:rsid w:val="00804E5D"/>
    <w:rsid w:val="00826BC7"/>
    <w:rsid w:val="00831BB0"/>
    <w:rsid w:val="00836906"/>
    <w:rsid w:val="00876C43"/>
    <w:rsid w:val="00877FE6"/>
    <w:rsid w:val="008A4641"/>
    <w:rsid w:val="008F73C1"/>
    <w:rsid w:val="009402E1"/>
    <w:rsid w:val="00947D59"/>
    <w:rsid w:val="00953C96"/>
    <w:rsid w:val="00984D6D"/>
    <w:rsid w:val="009C1A14"/>
    <w:rsid w:val="009C5A39"/>
    <w:rsid w:val="00A04CFD"/>
    <w:rsid w:val="00A12634"/>
    <w:rsid w:val="00A2007A"/>
    <w:rsid w:val="00A72ED0"/>
    <w:rsid w:val="00A76C42"/>
    <w:rsid w:val="00A80E3D"/>
    <w:rsid w:val="00AB6CBC"/>
    <w:rsid w:val="00AC5325"/>
    <w:rsid w:val="00AD5430"/>
    <w:rsid w:val="00AF7019"/>
    <w:rsid w:val="00B1249F"/>
    <w:rsid w:val="00B24E87"/>
    <w:rsid w:val="00B4702F"/>
    <w:rsid w:val="00B956C6"/>
    <w:rsid w:val="00BE304A"/>
    <w:rsid w:val="00BF34A4"/>
    <w:rsid w:val="00BF7228"/>
    <w:rsid w:val="00C56DDD"/>
    <w:rsid w:val="00C928A8"/>
    <w:rsid w:val="00CB4FDA"/>
    <w:rsid w:val="00D03EBB"/>
    <w:rsid w:val="00D51098"/>
    <w:rsid w:val="00D5596F"/>
    <w:rsid w:val="00D838E1"/>
    <w:rsid w:val="00DA1E0E"/>
    <w:rsid w:val="00DB3B57"/>
    <w:rsid w:val="00DD32DF"/>
    <w:rsid w:val="00DE56D7"/>
    <w:rsid w:val="00E0575F"/>
    <w:rsid w:val="00EB35F5"/>
    <w:rsid w:val="00F00337"/>
    <w:rsid w:val="00F068AE"/>
    <w:rsid w:val="00F90CA2"/>
    <w:rsid w:val="00F92422"/>
    <w:rsid w:val="00FA20D9"/>
    <w:rsid w:val="00FB50D9"/>
    <w:rsid w:val="00FE0537"/>
    <w:rsid w:val="00FE7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13822"/>
  <w15:docId w15:val="{DF155745-61F1-4419-9465-35845B771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2E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67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76A"/>
  </w:style>
  <w:style w:type="paragraph" w:styleId="Footer">
    <w:name w:val="footer"/>
    <w:basedOn w:val="Normal"/>
    <w:link w:val="FooterChar"/>
    <w:uiPriority w:val="99"/>
    <w:unhideWhenUsed/>
    <w:rsid w:val="007467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76A"/>
  </w:style>
  <w:style w:type="character" w:styleId="Hyperlink">
    <w:name w:val="Hyperlink"/>
    <w:basedOn w:val="DefaultParagraphFont"/>
    <w:uiPriority w:val="99"/>
    <w:unhideWhenUsed/>
    <w:rsid w:val="0074676A"/>
    <w:rPr>
      <w:color w:val="0563C1" w:themeColor="hyperlink"/>
      <w:u w:val="single"/>
    </w:rPr>
  </w:style>
  <w:style w:type="paragraph" w:styleId="ListParagraph">
    <w:name w:val="List Paragraph"/>
    <w:basedOn w:val="Normal"/>
    <w:uiPriority w:val="34"/>
    <w:qFormat/>
    <w:rsid w:val="004C0587"/>
    <w:pPr>
      <w:widowControl w:val="0"/>
      <w:autoSpaceDE w:val="0"/>
      <w:autoSpaceDN w:val="0"/>
      <w:adjustRightInd w:val="0"/>
      <w:spacing w:after="0" w:line="240" w:lineRule="auto"/>
      <w:ind w:left="720"/>
      <w:contextualSpacing/>
    </w:pPr>
    <w:rPr>
      <w:rFonts w:ascii="Times New Roman" w:eastAsiaTheme="minorEastAsia" w:hAnsi="Times New Roman" w:cs="Times New Roman"/>
      <w:sz w:val="20"/>
      <w:szCs w:val="20"/>
    </w:rPr>
  </w:style>
  <w:style w:type="paragraph" w:styleId="BalloonText">
    <w:name w:val="Balloon Text"/>
    <w:basedOn w:val="Normal"/>
    <w:link w:val="BalloonTextChar"/>
    <w:uiPriority w:val="99"/>
    <w:semiHidden/>
    <w:unhideWhenUsed/>
    <w:rsid w:val="00307F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FC9"/>
    <w:rPr>
      <w:rFonts w:ascii="Tahoma" w:hAnsi="Tahoma" w:cs="Tahoma"/>
      <w:sz w:val="16"/>
      <w:szCs w:val="16"/>
    </w:rPr>
  </w:style>
  <w:style w:type="table" w:styleId="TableGrid">
    <w:name w:val="Table Grid"/>
    <w:basedOn w:val="TableNormal"/>
    <w:uiPriority w:val="59"/>
    <w:rsid w:val="002979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ainternational.org/tbajourna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ab.envmed.rocherter.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bfskinner.org/home.html"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itc-aba.org" TargetMode="External"/><Relationship Id="rId2" Type="http://schemas.openxmlformats.org/officeDocument/2006/relationships/hyperlink" Target="mailto:itc-aba@itc-aba.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11</Pages>
  <Words>3717</Words>
  <Characters>21190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OHIMAI ASIKHIA</dc:creator>
  <cp:keywords/>
  <dc:description/>
  <cp:lastModifiedBy>Asikhia ,Ojeagbase</cp:lastModifiedBy>
  <cp:revision>5</cp:revision>
  <cp:lastPrinted>2017-10-04T16:08:00Z</cp:lastPrinted>
  <dcterms:created xsi:type="dcterms:W3CDTF">2017-12-21T03:35:00Z</dcterms:created>
  <dcterms:modified xsi:type="dcterms:W3CDTF">2017-12-21T13:54:00Z</dcterms:modified>
</cp:coreProperties>
</file>