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B" w:rsidRPr="00BC500B" w:rsidRDefault="008354F2" w:rsidP="00BC500B">
      <w:pPr>
        <w:autoSpaceDE w:val="0"/>
        <w:autoSpaceDN w:val="0"/>
        <w:adjustRightInd w:val="0"/>
        <w:spacing w:line="19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BC500B" w:rsidRPr="00BC500B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BC500B" w:rsidRPr="00BC500B" w:rsidRDefault="00BC500B" w:rsidP="00BC500B">
      <w:pPr>
        <w:autoSpaceDE w:val="0"/>
        <w:autoSpaceDN w:val="0"/>
        <w:adjustRightInd w:val="0"/>
        <w:spacing w:line="19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sz w:val="24"/>
          <w:szCs w:val="24"/>
        </w:rPr>
        <w:t>Curriculum</w:t>
      </w:r>
    </w:p>
    <w:p w:rsidR="00BC500B" w:rsidRPr="00BC500B" w:rsidRDefault="00BC500B" w:rsidP="00BC500B">
      <w:pPr>
        <w:kinsoku w:val="0"/>
        <w:spacing w:line="19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sz w:val="24"/>
          <w:szCs w:val="24"/>
        </w:rPr>
        <w:t>Standards</w:t>
      </w:r>
    </w:p>
    <w:p w:rsidR="00BC500B" w:rsidRDefault="002D5C6C" w:rsidP="00BC500B">
      <w:pPr>
        <w:spacing w:before="65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in;height:52.9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">
            <v:textbox>
              <w:txbxContent>
                <w:p w:rsidR="00BC500B" w:rsidRPr="007E7FA5" w:rsidRDefault="00BC500B" w:rsidP="00BC500B">
                  <w:pPr>
                    <w:jc w:val="center"/>
                    <w:rPr>
                      <w:b/>
                    </w:rPr>
                  </w:pPr>
                  <w:r w:rsidRPr="007E7F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Your child is also being instructed</w:t>
                  </w:r>
                </w:p>
                <w:p w:rsidR="00BC500B" w:rsidRPr="007E7FA5" w:rsidRDefault="00BC500B" w:rsidP="00BC500B">
                  <w:pPr>
                    <w:jc w:val="center"/>
                    <w:rPr>
                      <w:b/>
                    </w:rPr>
                  </w:pPr>
                  <w:proofErr w:type="gramStart"/>
                  <w:r w:rsidRPr="007E7F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</w:t>
                  </w:r>
                  <w:proofErr w:type="gramEnd"/>
                  <w:r w:rsidRPr="007E7F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Technology, P.E., Health,</w:t>
                  </w:r>
                </w:p>
                <w:p w:rsidR="00BC500B" w:rsidRPr="007E7FA5" w:rsidRDefault="00BC500B" w:rsidP="00BC500B">
                  <w:pPr>
                    <w:jc w:val="center"/>
                    <w:rPr>
                      <w:b/>
                    </w:rPr>
                  </w:pPr>
                  <w:proofErr w:type="gramStart"/>
                  <w:r w:rsidRPr="007E7F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and</w:t>
                  </w:r>
                  <w:proofErr w:type="gramEnd"/>
                  <w:r w:rsidRPr="007E7F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Music.</w:t>
                  </w:r>
                </w:p>
                <w:p w:rsidR="00BC500B" w:rsidRDefault="00BC500B"/>
              </w:txbxContent>
            </v:textbox>
          </v:shape>
        </w:pict>
      </w:r>
    </w:p>
    <w:p w:rsidR="00BC500B" w:rsidRDefault="00BC500B" w:rsidP="00BC500B">
      <w:pPr>
        <w:spacing w:before="65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BC500B" w:rsidRDefault="00BC500B" w:rsidP="00BC500B">
      <w:pPr>
        <w:spacing w:before="65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7D1152" w:rsidRPr="00BC500B" w:rsidRDefault="009F14E9" w:rsidP="00BC500B">
      <w:pPr>
        <w:spacing w:before="65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C500B">
        <w:rPr>
          <w:rFonts w:ascii="Times New Roman" w:eastAsia="Times New Roman" w:hAnsi="Times New Roman" w:cs="Times New Roman"/>
          <w:sz w:val="32"/>
          <w:szCs w:val="24"/>
        </w:rPr>
        <w:t>Science</w:t>
      </w:r>
    </w:p>
    <w:p w:rsidR="00BC500B" w:rsidRPr="00BC500B" w:rsidRDefault="00BC500B" w:rsidP="00BC500B">
      <w:pPr>
        <w:spacing w:before="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b/>
          <w:sz w:val="24"/>
          <w:szCs w:val="24"/>
        </w:rPr>
        <w:t>By the end of Grade 2, the student will be able to:</w:t>
      </w:r>
    </w:p>
    <w:p w:rsidR="00ED1E0E" w:rsidRDefault="009F14E9" w:rsidP="00BC500B">
      <w:pPr>
        <w:pStyle w:val="ListParagraph"/>
        <w:numPr>
          <w:ilvl w:val="0"/>
          <w:numId w:val="3"/>
        </w:numPr>
        <w:spacing w:before="65"/>
        <w:ind w:left="274" w:hanging="274"/>
        <w:rPr>
          <w:rFonts w:ascii="Times New Roman" w:eastAsia="Times New Roman" w:hAnsi="Times New Roman" w:cs="Times New Roman"/>
          <w:sz w:val="24"/>
          <w:szCs w:val="24"/>
        </w:rPr>
      </w:pPr>
      <w:r w:rsidRPr="009F14E9">
        <w:rPr>
          <w:rFonts w:ascii="Times New Roman" w:eastAsia="Times New Roman" w:hAnsi="Times New Roman" w:cs="Times New Roman"/>
          <w:sz w:val="24"/>
          <w:szCs w:val="24"/>
        </w:rPr>
        <w:t>Make observations, record, and interpret data.</w:t>
      </w:r>
    </w:p>
    <w:p w:rsidR="00BC500B" w:rsidRDefault="009F14E9" w:rsidP="00BC500B">
      <w:pPr>
        <w:pStyle w:val="ListParagraph"/>
        <w:numPr>
          <w:ilvl w:val="0"/>
          <w:numId w:val="3"/>
        </w:numPr>
        <w:spacing w:before="65"/>
        <w:ind w:left="274" w:hanging="274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Measure in standard and non-</w:t>
      </w:r>
      <w:r w:rsidR="00ED1E0E" w:rsidRPr="00ED1E0E">
        <w:rPr>
          <w:rFonts w:ascii="Times New Roman" w:eastAsia="Times New Roman" w:hAnsi="Times New Roman" w:cs="Times New Roman"/>
          <w:sz w:val="24"/>
          <w:szCs w:val="24"/>
        </w:rPr>
        <w:t>standard units</w:t>
      </w:r>
      <w:r w:rsidRPr="00ED1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4E9" w:rsidRPr="00BC500B" w:rsidRDefault="009F14E9" w:rsidP="00BC500B">
      <w:pPr>
        <w:pStyle w:val="ListParagraph"/>
        <w:numPr>
          <w:ilvl w:val="0"/>
          <w:numId w:val="3"/>
        </w:numPr>
        <w:spacing w:before="65"/>
        <w:ind w:left="274" w:hanging="27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500B">
        <w:rPr>
          <w:rFonts w:ascii="Times New Roman" w:eastAsia="Times New Roman" w:hAnsi="Times New Roman" w:cs="Times New Roman"/>
          <w:sz w:val="24"/>
          <w:szCs w:val="24"/>
        </w:rPr>
        <w:t>Apply the concepts of past, present, and future.</w:t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tabs>
          <w:tab w:val="left" w:pos="4740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>Identify</w:t>
      </w:r>
      <w:r w:rsidRPr="009F14E9">
        <w:rPr>
          <w:rFonts w:ascii="Times New Roman" w:hAnsi="Times New Roman" w:cs="Times New Roman"/>
          <w:spacing w:val="-23"/>
          <w:w w:val="105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>shape</w:t>
      </w:r>
      <w:r w:rsidRPr="009F14E9">
        <w:rPr>
          <w:rFonts w:ascii="Times New Roman" w:hAnsi="Times New Roman" w:cs="Times New Roman"/>
          <w:spacing w:val="-4"/>
          <w:w w:val="105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F14E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9F14E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F14E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>objects.</w:t>
      </w: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ab/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sz w:val="24"/>
          <w:szCs w:val="24"/>
        </w:rPr>
        <w:t>Identify</w:t>
      </w:r>
      <w:r w:rsidRPr="009F14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questions</w:t>
      </w:r>
      <w:r w:rsidRPr="009F14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to</w:t>
      </w:r>
      <w:r w:rsidRPr="009F14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be</w:t>
      </w:r>
      <w:r w:rsidRPr="009F1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investigated.</w:t>
      </w:r>
      <w:r w:rsidRPr="009F14E9">
        <w:rPr>
          <w:rFonts w:ascii="Times New Roman" w:hAnsi="Times New Roman" w:cs="Times New Roman"/>
          <w:sz w:val="24"/>
          <w:szCs w:val="24"/>
        </w:rPr>
        <w:tab/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tabs>
          <w:tab w:val="left" w:pos="4735"/>
          <w:tab w:val="left" w:pos="7068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w w:val="110"/>
          <w:sz w:val="24"/>
          <w:szCs w:val="24"/>
        </w:rPr>
        <w:t>Make</w:t>
      </w:r>
      <w:r w:rsidRPr="009F14E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10"/>
          <w:position w:val="2"/>
          <w:sz w:val="24"/>
          <w:szCs w:val="24"/>
        </w:rPr>
        <w:t>observations,</w:t>
      </w:r>
      <w:r w:rsidRPr="009F14E9">
        <w:rPr>
          <w:rFonts w:ascii="Times New Roman" w:hAnsi="Times New Roman" w:cs="Times New Roman"/>
          <w:w w:val="110"/>
          <w:position w:val="2"/>
          <w:sz w:val="24"/>
          <w:szCs w:val="24"/>
        </w:rPr>
        <w:tab/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tabs>
          <w:tab w:val="left" w:pos="4740"/>
          <w:tab w:val="left" w:pos="7327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position w:val="1"/>
          <w:sz w:val="24"/>
          <w:szCs w:val="24"/>
        </w:rPr>
        <w:t>Analyze</w:t>
      </w:r>
      <w:r w:rsidRPr="009F14E9">
        <w:rPr>
          <w:rFonts w:ascii="Times New Roman" w:hAnsi="Times New Roman" w:cs="Times New Roman"/>
          <w:spacing w:val="11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information</w:t>
      </w:r>
      <w:r w:rsidRPr="009F14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and</w:t>
      </w:r>
      <w:r w:rsidRPr="009F1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position w:val="2"/>
          <w:sz w:val="24"/>
          <w:szCs w:val="24"/>
        </w:rPr>
        <w:t>evidence,</w:t>
      </w:r>
      <w:r w:rsidRPr="009F14E9">
        <w:rPr>
          <w:rFonts w:ascii="Times New Roman" w:hAnsi="Times New Roman" w:cs="Times New Roman"/>
          <w:position w:val="2"/>
          <w:sz w:val="24"/>
          <w:szCs w:val="24"/>
        </w:rPr>
        <w:tab/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tabs>
          <w:tab w:val="left" w:pos="4735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w w:val="105"/>
          <w:sz w:val="24"/>
          <w:szCs w:val="24"/>
        </w:rPr>
        <w:t>Communicate</w:t>
      </w:r>
      <w:r w:rsidRPr="009F14E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observations.</w:t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tabs>
          <w:tab w:val="left" w:pos="4745"/>
          <w:tab w:val="left" w:pos="6891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sz w:val="24"/>
          <w:szCs w:val="24"/>
        </w:rPr>
        <w:t xml:space="preserve">Practice </w:t>
      </w:r>
      <w:r w:rsidRPr="009F14E9">
        <w:rPr>
          <w:rFonts w:ascii="Times New Roman" w:hAnsi="Times New Roman" w:cs="Times New Roman"/>
          <w:position w:val="1"/>
          <w:sz w:val="24"/>
          <w:szCs w:val="24"/>
        </w:rPr>
        <w:t>cooperation</w:t>
      </w:r>
      <w:r w:rsidRPr="009F14E9">
        <w:rPr>
          <w:rFonts w:ascii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and</w:t>
      </w:r>
      <w:r w:rsidRPr="009F14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interaction</w:t>
      </w:r>
      <w:r w:rsidRPr="009F1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position w:val="2"/>
          <w:sz w:val="24"/>
          <w:szCs w:val="24"/>
        </w:rPr>
        <w:t>skills,</w:t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tabs>
          <w:tab w:val="left" w:pos="4745"/>
          <w:tab w:val="left" w:pos="7337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w w:val="105"/>
          <w:sz w:val="24"/>
          <w:szCs w:val="24"/>
        </w:rPr>
        <w:t>Follow</w:t>
      </w:r>
      <w:r w:rsidRPr="009F14E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multi-step</w:t>
      </w:r>
      <w:r w:rsidRPr="009F14E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2"/>
          <w:sz w:val="24"/>
          <w:szCs w:val="24"/>
        </w:rPr>
        <w:t>instructions,</w:t>
      </w:r>
    </w:p>
    <w:p w:rsidR="009F14E9" w:rsidRPr="009F14E9" w:rsidRDefault="009F14E9" w:rsidP="00BC500B">
      <w:pPr>
        <w:pStyle w:val="BodyText"/>
        <w:numPr>
          <w:ilvl w:val="0"/>
          <w:numId w:val="3"/>
        </w:numPr>
        <w:tabs>
          <w:tab w:val="left" w:pos="4740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w w:val="105"/>
          <w:sz w:val="24"/>
          <w:szCs w:val="24"/>
        </w:rPr>
        <w:t>List</w:t>
      </w:r>
      <w:r w:rsidRPr="009F14E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properties</w:t>
      </w:r>
      <w:r w:rsidRPr="009F14E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F14E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9F14E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>object.</w:t>
      </w:r>
    </w:p>
    <w:p w:rsidR="009F14E9" w:rsidRPr="00BC500B" w:rsidRDefault="009F14E9" w:rsidP="00BC500B">
      <w:pPr>
        <w:pStyle w:val="BodyText"/>
        <w:numPr>
          <w:ilvl w:val="0"/>
          <w:numId w:val="3"/>
        </w:numPr>
        <w:tabs>
          <w:tab w:val="left" w:pos="4745"/>
          <w:tab w:val="left" w:pos="6785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position w:val="1"/>
          <w:sz w:val="24"/>
          <w:szCs w:val="24"/>
        </w:rPr>
        <w:t>Explain</w:t>
      </w:r>
      <w:r w:rsidRPr="009F14E9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how</w:t>
      </w:r>
      <w:r w:rsidRPr="009F14E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force</w:t>
      </w:r>
      <w:r w:rsidRPr="009F1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affects</w:t>
      </w:r>
      <w:r w:rsidRPr="009F14E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the</w:t>
      </w:r>
      <w:r w:rsidRPr="009F1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position w:val="1"/>
          <w:sz w:val="24"/>
          <w:szCs w:val="24"/>
        </w:rPr>
        <w:t>position</w:t>
      </w:r>
      <w:r w:rsidRPr="009F14E9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and</w:t>
      </w:r>
      <w:r w:rsidRPr="009F14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motion</w:t>
      </w:r>
      <w:r w:rsidRPr="009F14E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of</w:t>
      </w:r>
      <w:r w:rsidR="00ED1E0E">
        <w:rPr>
          <w:rFonts w:ascii="Times New Roman" w:hAnsi="Times New Roman" w:cs="Times New Roman"/>
          <w:sz w:val="24"/>
          <w:szCs w:val="24"/>
        </w:rPr>
        <w:t xml:space="preserve"> </w:t>
      </w:r>
      <w:r w:rsidRPr="00ED1E0E">
        <w:rPr>
          <w:rFonts w:ascii="Times New Roman" w:hAnsi="Times New Roman" w:cs="Times New Roman"/>
          <w:w w:val="105"/>
          <w:position w:val="4"/>
          <w:sz w:val="24"/>
          <w:szCs w:val="24"/>
        </w:rPr>
        <w:t>objects.</w:t>
      </w:r>
    </w:p>
    <w:p w:rsidR="00BC500B" w:rsidRPr="00ED1E0E" w:rsidRDefault="00BC500B" w:rsidP="00BC500B">
      <w:pPr>
        <w:pStyle w:val="BodyText"/>
        <w:numPr>
          <w:ilvl w:val="0"/>
          <w:numId w:val="3"/>
        </w:numPr>
        <w:tabs>
          <w:tab w:val="left" w:pos="4745"/>
          <w:tab w:val="left" w:pos="6785"/>
        </w:tabs>
        <w:ind w:left="274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4"/>
          <w:sz w:val="24"/>
          <w:szCs w:val="24"/>
        </w:rPr>
        <w:t>Identify four basic needs of all living things (food, shelter, water, space).</w:t>
      </w:r>
    </w:p>
    <w:p w:rsidR="00ED1E0E" w:rsidRPr="00ED1E0E" w:rsidRDefault="009F14E9" w:rsidP="00BC500B">
      <w:pPr>
        <w:pStyle w:val="BodyText"/>
        <w:numPr>
          <w:ilvl w:val="0"/>
          <w:numId w:val="3"/>
        </w:numPr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sz w:val="24"/>
          <w:szCs w:val="24"/>
        </w:rPr>
        <w:t>Discuss</w:t>
      </w:r>
      <w:r w:rsidRPr="009F1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how</w:t>
      </w:r>
      <w:r w:rsidRPr="009F14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animals</w:t>
      </w:r>
      <w:r w:rsidRPr="009F14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are</w:t>
      </w:r>
      <w:r w:rsidRPr="009F14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suited</w:t>
      </w:r>
      <w:r w:rsidRPr="009F14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to</w:t>
      </w:r>
      <w:r w:rsidRPr="009F14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live</w:t>
      </w:r>
      <w:r w:rsidRPr="009F14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in</w:t>
      </w:r>
      <w:r w:rsidRPr="009F14E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D1E0E">
        <w:rPr>
          <w:rFonts w:ascii="Times New Roman" w:hAnsi="Times New Roman" w:cs="Times New Roman"/>
          <w:sz w:val="24"/>
          <w:szCs w:val="24"/>
        </w:rPr>
        <w:t>different habitats</w:t>
      </w:r>
    </w:p>
    <w:p w:rsidR="00ED1E0E" w:rsidRPr="00ED1E0E" w:rsidRDefault="00ED1E0E" w:rsidP="00BC500B">
      <w:pPr>
        <w:pStyle w:val="BodyText"/>
        <w:numPr>
          <w:ilvl w:val="0"/>
          <w:numId w:val="3"/>
        </w:numPr>
        <w:spacing w:before="46"/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sz w:val="24"/>
          <w:szCs w:val="24"/>
        </w:rPr>
        <w:t>Describe</w:t>
      </w:r>
      <w:r w:rsidRPr="009F14E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the</w:t>
      </w:r>
      <w:r w:rsidRPr="009F1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characteristics</w:t>
      </w:r>
      <w:r w:rsidRPr="009F14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of</w:t>
      </w:r>
      <w:r w:rsidRPr="009F14E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different</w:t>
      </w:r>
      <w:r w:rsidRPr="009F14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weather </w:t>
      </w:r>
      <w:r w:rsidRPr="00ED1E0E">
        <w:rPr>
          <w:rFonts w:ascii="Times New Roman" w:hAnsi="Times New Roman" w:cs="Times New Roman"/>
          <w:w w:val="95"/>
          <w:sz w:val="24"/>
          <w:szCs w:val="24"/>
        </w:rPr>
        <w:t>conditions</w:t>
      </w:r>
    </w:p>
    <w:p w:rsidR="00ED1E0E" w:rsidRDefault="00ED1E0E" w:rsidP="00BC500B">
      <w:pPr>
        <w:pStyle w:val="BodyText"/>
        <w:numPr>
          <w:ilvl w:val="0"/>
          <w:numId w:val="3"/>
        </w:numPr>
        <w:spacing w:before="46"/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position w:val="1"/>
          <w:sz w:val="24"/>
          <w:szCs w:val="24"/>
        </w:rPr>
        <w:t>Compare</w:t>
      </w:r>
      <w:r w:rsidRPr="009F14E9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and</w:t>
      </w:r>
      <w:r w:rsidRPr="009F14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contrast</w:t>
      </w:r>
      <w:r w:rsidRPr="009F14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man-made</w:t>
      </w:r>
      <w:r w:rsidRPr="009F1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and</w:t>
      </w:r>
      <w:r w:rsidRPr="009F14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sz w:val="24"/>
          <w:szCs w:val="24"/>
        </w:rPr>
        <w:t>natural</w:t>
      </w:r>
      <w:r>
        <w:rPr>
          <w:rFonts w:ascii="Times New Roman" w:hAnsi="Times New Roman" w:cs="Times New Roman"/>
          <w:sz w:val="24"/>
          <w:szCs w:val="24"/>
        </w:rPr>
        <w:t xml:space="preserve"> environment</w:t>
      </w:r>
    </w:p>
    <w:p w:rsidR="009F14E9" w:rsidRPr="00ED1E0E" w:rsidRDefault="00ED1E0E" w:rsidP="00BC500B">
      <w:pPr>
        <w:pStyle w:val="BodyText"/>
        <w:numPr>
          <w:ilvl w:val="0"/>
          <w:numId w:val="3"/>
        </w:numPr>
        <w:spacing w:before="46"/>
        <w:ind w:left="274" w:hanging="274"/>
        <w:rPr>
          <w:rFonts w:ascii="Times New Roman" w:hAnsi="Times New Roman" w:cs="Times New Roman"/>
          <w:sz w:val="24"/>
          <w:szCs w:val="24"/>
        </w:rPr>
      </w:pPr>
      <w:r w:rsidRPr="009F14E9">
        <w:rPr>
          <w:rFonts w:ascii="Times New Roman" w:hAnsi="Times New Roman" w:cs="Times New Roman"/>
          <w:w w:val="105"/>
          <w:position w:val="2"/>
          <w:sz w:val="24"/>
          <w:szCs w:val="24"/>
        </w:rPr>
        <w:t>Identify</w:t>
      </w:r>
      <w:r w:rsidRPr="009F14E9">
        <w:rPr>
          <w:rFonts w:ascii="Times New Roman" w:hAnsi="Times New Roman" w:cs="Times New Roman"/>
          <w:spacing w:val="-35"/>
          <w:w w:val="105"/>
          <w:position w:val="2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>tools</w:t>
      </w:r>
      <w:r w:rsidRPr="009F14E9">
        <w:rPr>
          <w:rFonts w:ascii="Times New Roman" w:hAnsi="Times New Roman" w:cs="Times New Roman"/>
          <w:spacing w:val="-22"/>
          <w:w w:val="105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2"/>
          <w:sz w:val="24"/>
          <w:szCs w:val="24"/>
        </w:rPr>
        <w:t>people</w:t>
      </w:r>
      <w:r w:rsidRPr="009F14E9">
        <w:rPr>
          <w:rFonts w:ascii="Times New Roman" w:hAnsi="Times New Roman" w:cs="Times New Roman"/>
          <w:spacing w:val="-22"/>
          <w:w w:val="105"/>
          <w:position w:val="2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>have</w:t>
      </w:r>
      <w:r w:rsidRPr="009F14E9">
        <w:rPr>
          <w:rFonts w:ascii="Times New Roman" w:hAnsi="Times New Roman" w:cs="Times New Roman"/>
          <w:spacing w:val="-24"/>
          <w:w w:val="105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1"/>
          <w:sz w:val="24"/>
          <w:szCs w:val="24"/>
        </w:rPr>
        <w:t>invented</w:t>
      </w:r>
      <w:r w:rsidRPr="009F14E9">
        <w:rPr>
          <w:rFonts w:ascii="Times New Roman" w:hAnsi="Times New Roman" w:cs="Times New Roman"/>
          <w:spacing w:val="-34"/>
          <w:w w:val="105"/>
          <w:position w:val="1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2"/>
          <w:sz w:val="24"/>
          <w:szCs w:val="24"/>
        </w:rPr>
        <w:t>for</w:t>
      </w:r>
      <w:r w:rsidRPr="009F14E9">
        <w:rPr>
          <w:rFonts w:ascii="Times New Roman" w:hAnsi="Times New Roman" w:cs="Times New Roman"/>
          <w:spacing w:val="-22"/>
          <w:w w:val="105"/>
          <w:position w:val="2"/>
          <w:sz w:val="24"/>
          <w:szCs w:val="24"/>
        </w:rPr>
        <w:t xml:space="preserve"> </w:t>
      </w:r>
      <w:r w:rsidRPr="009F14E9">
        <w:rPr>
          <w:rFonts w:ascii="Times New Roman" w:hAnsi="Times New Roman" w:cs="Times New Roman"/>
          <w:w w:val="105"/>
          <w:position w:val="2"/>
          <w:sz w:val="24"/>
          <w:szCs w:val="24"/>
        </w:rPr>
        <w:t>everyday</w:t>
      </w:r>
      <w:r w:rsidRPr="009F14E9">
        <w:rPr>
          <w:rFonts w:ascii="Times New Roman" w:hAnsi="Times New Roman" w:cs="Times New Roman"/>
          <w:spacing w:val="-20"/>
          <w:w w:val="105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life </w:t>
      </w:r>
      <w:r w:rsidRPr="00ED1E0E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ED1E0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D1E0E">
        <w:rPr>
          <w:rFonts w:ascii="Times New Roman" w:hAnsi="Times New Roman" w:cs="Times New Roman"/>
          <w:w w:val="95"/>
          <w:sz w:val="24"/>
          <w:szCs w:val="24"/>
        </w:rPr>
        <w:t>for scientific</w:t>
      </w:r>
      <w:r w:rsidRPr="00ED1E0E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position w:val="1"/>
          <w:sz w:val="24"/>
          <w:szCs w:val="24"/>
        </w:rPr>
        <w:t>investigations</w:t>
      </w:r>
      <w:r w:rsidR="009F14E9" w:rsidRPr="00ED1E0E">
        <w:rPr>
          <w:rFonts w:ascii="Times New Roman" w:hAnsi="Times New Roman" w:cs="Times New Roman"/>
          <w:w w:val="105"/>
          <w:position w:val="3"/>
          <w:sz w:val="24"/>
          <w:szCs w:val="24"/>
        </w:rPr>
        <w:tab/>
      </w:r>
      <w:r w:rsidR="009F14E9" w:rsidRPr="00ED1E0E"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7D1152" w:rsidRPr="00BC500B" w:rsidRDefault="007D1152" w:rsidP="00BC500B">
      <w:pPr>
        <w:spacing w:before="65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C500B">
        <w:rPr>
          <w:rFonts w:ascii="Times New Roman" w:eastAsia="Times New Roman" w:hAnsi="Times New Roman" w:cs="Times New Roman"/>
          <w:sz w:val="32"/>
          <w:szCs w:val="24"/>
        </w:rPr>
        <w:t xml:space="preserve">Language Arts </w:t>
      </w:r>
      <w:r w:rsidRPr="00BC500B">
        <w:rPr>
          <w:rFonts w:ascii="Times New Roman" w:eastAsia="Times New Roman" w:hAnsi="Times New Roman" w:cs="Times New Roman"/>
          <w:i/>
          <w:sz w:val="32"/>
          <w:szCs w:val="24"/>
        </w:rPr>
        <w:t xml:space="preserve">I </w:t>
      </w:r>
      <w:r w:rsidRPr="00BC500B">
        <w:rPr>
          <w:rFonts w:ascii="Times New Roman" w:eastAsia="Times New Roman" w:hAnsi="Times New Roman" w:cs="Times New Roman"/>
          <w:sz w:val="32"/>
          <w:szCs w:val="24"/>
        </w:rPr>
        <w:t>Reading</w:t>
      </w:r>
    </w:p>
    <w:p w:rsidR="007D1152" w:rsidRPr="00BC500B" w:rsidRDefault="007D1152" w:rsidP="00BC500B">
      <w:pPr>
        <w:spacing w:before="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b/>
          <w:sz w:val="24"/>
          <w:szCs w:val="24"/>
        </w:rPr>
        <w:t>By the end of Grade 2, the student will be able to: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Locate information using alphabetical order to the second letter.</w:t>
      </w:r>
    </w:p>
    <w:p w:rsid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Identify titles, tables of contents, and chapter headings to locate information.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Use information from simple graphs, charts, and diagrams.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Use word patterns and/or word families to decode words in isolation and in context.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Identify chunks or small words to decode two and three syllable written words.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E0E">
        <w:rPr>
          <w:rFonts w:ascii="Times New Roman" w:eastAsia="Times New Roman" w:hAnsi="Times New Roman" w:cs="Times New Roman"/>
          <w:sz w:val="24"/>
          <w:szCs w:val="24"/>
        </w:rPr>
        <w:t>Read at least 300 regular and irregular sight words fluently.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Identify simple prefixes, contractions, and suffixes to determine the meaning of unknown words.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E0E">
        <w:rPr>
          <w:rFonts w:ascii="Times New Roman" w:eastAsia="Times New Roman" w:hAnsi="Times New Roman" w:cs="Times New Roman"/>
          <w:sz w:val="24"/>
          <w:szCs w:val="24"/>
        </w:rPr>
        <w:t>Use words and concepts necessary for comprehending math, science, social studies, literature, and other Grade 2 content area text.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Tell the purpose for reading different kinds of text, including paragraphs.</w:t>
      </w:r>
    </w:p>
    <w:p w:rsid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lastRenderedPageBreak/>
        <w:t>Identify the main idea, problem, and solutions in expository text to support comprehension.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Answer questions (who, what, when, where, why, how) about expository text, heard or read.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 xml:space="preserve">Identify differences in fiction or </w:t>
      </w:r>
      <w:r w:rsidR="00ED1E0E" w:rsidRPr="00ED1E0E">
        <w:rPr>
          <w:rFonts w:ascii="Times New Roman" w:eastAsia="Times New Roman" w:hAnsi="Times New Roman" w:cs="Times New Roman"/>
          <w:sz w:val="24"/>
          <w:szCs w:val="24"/>
        </w:rPr>
        <w:t>nonfiction</w:t>
      </w:r>
      <w:r w:rsidRPr="00ED1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Orally identify and describe the characters in a story that is read aloud.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E0E">
        <w:rPr>
          <w:rFonts w:ascii="Times New Roman" w:eastAsia="Times New Roman" w:hAnsi="Times New Roman" w:cs="Times New Roman"/>
          <w:sz w:val="24"/>
          <w:szCs w:val="24"/>
        </w:rPr>
        <w:t>Retell basic plots of literacy.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Generate ideas using prewriting strategies.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Use ideas generated and organized in prewriting to write a draft that includes a main idea and details.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Revise writing by adding, substituting, or retelling text. Use strategies to guide the revision process (</w:t>
      </w:r>
      <w:proofErr w:type="gramStart"/>
      <w:r w:rsidRPr="00ED1E0E"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gramEnd"/>
      <w:r w:rsidR="00ED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0E">
        <w:rPr>
          <w:rFonts w:ascii="Times New Roman" w:eastAsia="Times New Roman" w:hAnsi="Times New Roman" w:cs="Times New Roman"/>
          <w:sz w:val="24"/>
          <w:szCs w:val="24"/>
        </w:rPr>
        <w:t>conference, teacher conference, rubrics).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Edit the draft for errors in simple spelling, capitalization, and punctuation.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Publish and illustrate a draft.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 xml:space="preserve">Write narratives based on personal </w:t>
      </w:r>
      <w:r w:rsidR="00C175F7" w:rsidRPr="00ED1E0E">
        <w:rPr>
          <w:rFonts w:ascii="Times New Roman" w:eastAsia="Times New Roman" w:hAnsi="Times New Roman" w:cs="Times New Roman"/>
          <w:sz w:val="24"/>
          <w:szCs w:val="24"/>
        </w:rPr>
        <w:t>experiences that contain</w:t>
      </w:r>
      <w:r w:rsidRPr="00ED1E0E">
        <w:rPr>
          <w:rFonts w:ascii="Times New Roman" w:eastAsia="Times New Roman" w:hAnsi="Times New Roman" w:cs="Times New Roman"/>
          <w:sz w:val="24"/>
          <w:szCs w:val="24"/>
        </w:rPr>
        <w:t xml:space="preserve"> a main idea.</w:t>
      </w:r>
    </w:p>
    <w:p w:rsid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Participate in writing a friendly letter.</w:t>
      </w:r>
    </w:p>
    <w:p w:rsidR="007D1152" w:rsidRPr="00ED1E0E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Print with functional speed and maintain legibility. Spell correctly Grade 2 high-frequency words.</w:t>
      </w:r>
    </w:p>
    <w:p w:rsidR="007D1152" w:rsidRPr="00BC500B" w:rsidRDefault="007D1152" w:rsidP="00BC500B">
      <w:pPr>
        <w:pStyle w:val="ListParagraph"/>
        <w:numPr>
          <w:ilvl w:val="0"/>
          <w:numId w:val="4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1E0E">
        <w:rPr>
          <w:rFonts w:ascii="Times New Roman" w:eastAsia="Times New Roman" w:hAnsi="Times New Roman" w:cs="Times New Roman"/>
          <w:sz w:val="24"/>
          <w:szCs w:val="24"/>
        </w:rPr>
        <w:t>Apply spelling rules appropriate to grade level to spell accurately.</w:t>
      </w:r>
    </w:p>
    <w:p w:rsidR="007D1152" w:rsidRPr="00BC500B" w:rsidRDefault="007D1152" w:rsidP="00BC500B">
      <w:pPr>
        <w:spacing w:before="65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C500B">
        <w:rPr>
          <w:rFonts w:ascii="Times New Roman" w:eastAsia="Times New Roman" w:hAnsi="Times New Roman" w:cs="Times New Roman"/>
          <w:sz w:val="32"/>
          <w:szCs w:val="24"/>
        </w:rPr>
        <w:t>Mathematics</w:t>
      </w:r>
    </w:p>
    <w:p w:rsidR="007D1152" w:rsidRPr="00BC500B" w:rsidRDefault="007D1152" w:rsidP="00BC500B">
      <w:pPr>
        <w:spacing w:before="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b/>
          <w:sz w:val="24"/>
          <w:szCs w:val="24"/>
        </w:rPr>
        <w:t>By the end of Grade 2, the student will be able to:</w:t>
      </w:r>
    </w:p>
    <w:p w:rsidR="00C175F7" w:rsidRPr="00BC500B" w:rsidRDefault="007D1152" w:rsidP="00BC500B">
      <w:pPr>
        <w:pStyle w:val="ListParagraph"/>
        <w:numPr>
          <w:ilvl w:val="0"/>
          <w:numId w:val="9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Demonstrate knowledge of our numeration system by counting forward by twos, fives, and tens to 100 and by counting forward and backward by ones from</w:t>
      </w:r>
      <w:r w:rsidR="00BC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00B">
        <w:rPr>
          <w:rFonts w:ascii="Times New Roman" w:eastAsia="Times New Roman" w:hAnsi="Times New Roman" w:cs="Times New Roman"/>
          <w:sz w:val="24"/>
          <w:szCs w:val="24"/>
        </w:rPr>
        <w:t>any given number less than 100.</w:t>
      </w:r>
    </w:p>
    <w:p w:rsidR="007D1152" w:rsidRP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Read, write, compare, and order whole numbers to 1,000.</w:t>
      </w:r>
    </w:p>
    <w:p w:rsidR="007D1152" w:rsidRPr="009F14E9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14E9">
        <w:rPr>
          <w:rFonts w:ascii="Times New Roman" w:eastAsia="Times New Roman" w:hAnsi="Times New Roman" w:cs="Times New Roman"/>
          <w:sz w:val="24"/>
          <w:szCs w:val="24"/>
        </w:rPr>
        <w:t>Identify place value through 999.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14E9">
        <w:rPr>
          <w:rFonts w:ascii="Times New Roman" w:eastAsia="Times New Roman" w:hAnsi="Times New Roman" w:cs="Times New Roman"/>
          <w:sz w:val="24"/>
          <w:szCs w:val="24"/>
        </w:rPr>
        <w:t>Count the value of a collection of pennies, nickels, dimes, and quarters up to $1.00.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Recognize mathematical information and select strategies appropriate for solving a problem.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Use strategies for addition and subtraction combinations through 18.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Add whole numbers with and without regrouping through 99.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Add three one-digit addends.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Estimate to predict the sum of numbers through 99.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Select a tool that can measure a given attribute (ruler—length, cup— volume, balance— weight,   clock</w:t>
      </w:r>
      <w:r w:rsidR="00C175F7" w:rsidRPr="00C175F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175F7">
        <w:rPr>
          <w:rFonts w:ascii="Times New Roman" w:eastAsia="Times New Roman" w:hAnsi="Times New Roman" w:cs="Times New Roman"/>
          <w:sz w:val="24"/>
          <w:szCs w:val="24"/>
        </w:rPr>
        <w:t>time, thermometer— temperature).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 xml:space="preserve">Estimate length and time </w:t>
      </w:r>
      <w:r w:rsidR="00C175F7" w:rsidRPr="00C175F7">
        <w:rPr>
          <w:rFonts w:ascii="Times New Roman" w:eastAsia="Times New Roman" w:hAnsi="Times New Roman" w:cs="Times New Roman"/>
          <w:sz w:val="24"/>
          <w:szCs w:val="24"/>
        </w:rPr>
        <w:t>using standard</w:t>
      </w:r>
      <w:r w:rsidRPr="00C175F7">
        <w:rPr>
          <w:rFonts w:ascii="Times New Roman" w:eastAsia="Times New Roman" w:hAnsi="Times New Roman" w:cs="Times New Roman"/>
          <w:sz w:val="24"/>
          <w:szCs w:val="24"/>
        </w:rPr>
        <w:t xml:space="preserve"> units.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Select the most appropriate unit to measure the time of a given situation (minutes, hours).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Recite the months of the year, in order.</w:t>
      </w:r>
    </w:p>
    <w:p w:rsid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Write addition and subtraction problems vertically and horizontally.</w:t>
      </w:r>
    </w:p>
    <w:p w:rsidR="007D1152" w:rsidRPr="00C175F7" w:rsidRDefault="007D1152" w:rsidP="00BC500B">
      <w:pPr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Show the relationship between addition and subtraction using fact families.</w:t>
      </w:r>
    </w:p>
    <w:p w:rsid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lastRenderedPageBreak/>
        <w:t>Compare numbers to 999 using the vocabulary words/phrases of less then, greater than, equal</w:t>
      </w:r>
      <w:r w:rsidR="00C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5F7">
        <w:rPr>
          <w:rFonts w:ascii="Times New Roman" w:eastAsia="Times New Roman" w:hAnsi="Times New Roman" w:cs="Times New Roman"/>
          <w:sz w:val="24"/>
          <w:szCs w:val="24"/>
        </w:rPr>
        <w:t>to.</w:t>
      </w:r>
    </w:p>
    <w:p w:rsidR="007D1152" w:rsidRP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Solve addition problems using the commutative property (If 7 + 5=12, then what is 5+7?).</w:t>
      </w:r>
    </w:p>
    <w:p w:rsidR="00C175F7" w:rsidRDefault="002D5C6C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2D5C6C">
        <w:rPr>
          <w:noProof/>
        </w:rPr>
        <w:pict>
          <v:shape id="Text Box 20" o:spid="_x0000_s1027" type="#_x0000_t202" style="position:absolute;left:0;text-align:left;margin-left:528.5pt;margin-top:-1.25pt;width:4.35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G/sQIAAK8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" filled="f" stroked="f">
            <v:textbox inset="0,0,0,0">
              <w:txbxContent>
                <w:p w:rsidR="007D1152" w:rsidRDefault="007D1152" w:rsidP="007D1152">
                  <w:pPr>
                    <w:pStyle w:val="BodyText"/>
                    <w:spacing w:line="180" w:lineRule="exact"/>
                    <w:ind w:left="0"/>
                  </w:pPr>
                  <w:r>
                    <w:rPr>
                      <w:w w:val="135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7D1152" w:rsidRPr="00C175F7">
        <w:rPr>
          <w:rFonts w:ascii="Times New Roman" w:eastAsia="Times New Roman" w:hAnsi="Times New Roman" w:cs="Times New Roman"/>
          <w:sz w:val="24"/>
          <w:szCs w:val="24"/>
        </w:rPr>
        <w:t xml:space="preserve">Translate a repeating pattern from one representation to </w:t>
      </w:r>
      <w:r w:rsidR="00BC500B">
        <w:rPr>
          <w:rFonts w:ascii="Times New Roman" w:eastAsia="Times New Roman" w:hAnsi="Times New Roman" w:cs="Times New Roman"/>
          <w:sz w:val="24"/>
          <w:szCs w:val="24"/>
        </w:rPr>
        <w:t>ano</w:t>
      </w:r>
      <w:r w:rsidR="007D1152" w:rsidRPr="00C175F7"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 w:rsidR="00BC500B" w:rsidRPr="00C175F7">
        <w:rPr>
          <w:rFonts w:ascii="Times New Roman" w:eastAsia="Times New Roman" w:hAnsi="Times New Roman" w:cs="Times New Roman"/>
          <w:sz w:val="24"/>
          <w:szCs w:val="24"/>
        </w:rPr>
        <w:t>(e.g</w:t>
      </w:r>
      <w:r w:rsidR="007D1152" w:rsidRPr="00C175F7">
        <w:rPr>
          <w:rFonts w:ascii="Times New Roman" w:eastAsia="Times New Roman" w:hAnsi="Times New Roman" w:cs="Times New Roman"/>
          <w:sz w:val="24"/>
          <w:szCs w:val="24"/>
        </w:rPr>
        <w:t>., even, odd, even, odd</w:t>
      </w:r>
      <w:r w:rsidR="00C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152" w:rsidRPr="00C175F7">
        <w:rPr>
          <w:rFonts w:ascii="Times New Roman" w:eastAsia="Times New Roman" w:hAnsi="Times New Roman" w:cs="Times New Roman"/>
          <w:sz w:val="24"/>
          <w:szCs w:val="24"/>
        </w:rPr>
        <w:t>translates to ABAB).</w:t>
      </w:r>
    </w:p>
    <w:p w:rsid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Recognize name, build compare, and sort the two- and three-dimensional shapes of triangles, rectangles, squares, circles, cones, cubes, spheres,</w:t>
      </w:r>
      <w:r w:rsidR="00C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5F7">
        <w:rPr>
          <w:rFonts w:ascii="Times New Roman" w:eastAsia="Times New Roman" w:hAnsi="Times New Roman" w:cs="Times New Roman"/>
          <w:sz w:val="24"/>
          <w:szCs w:val="24"/>
        </w:rPr>
        <w:t>cylinders, and pyramids.</w:t>
      </w:r>
    </w:p>
    <w:p w:rsid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Sort and classify objects by more than one attribute.</w:t>
      </w:r>
    </w:p>
    <w:p w:rsid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Indicate whether a number is above or below a benchmark number of 1000 or less on a number line.</w:t>
      </w:r>
    </w:p>
    <w:p w:rsidR="007D1152" w:rsidRP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Interpret information found in simple tables, charts, bar graphs, and pictographs.</w:t>
      </w:r>
    </w:p>
    <w:p w:rsidR="00C175F7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 xml:space="preserve">Gather and display data in tables, charts, and bar graphs in </w:t>
      </w:r>
      <w:r w:rsidR="00C175F7" w:rsidRPr="00C175F7">
        <w:rPr>
          <w:rFonts w:ascii="Times New Roman" w:eastAsia="Times New Roman" w:hAnsi="Times New Roman" w:cs="Times New Roman"/>
          <w:sz w:val="24"/>
          <w:szCs w:val="24"/>
        </w:rPr>
        <w:t>order to</w:t>
      </w:r>
      <w:r w:rsidRPr="00C175F7">
        <w:rPr>
          <w:rFonts w:ascii="Times New Roman" w:eastAsia="Times New Roman" w:hAnsi="Times New Roman" w:cs="Times New Roman"/>
          <w:sz w:val="24"/>
          <w:szCs w:val="24"/>
        </w:rPr>
        <w:t xml:space="preserve"> answer a question.</w:t>
      </w:r>
    </w:p>
    <w:p w:rsidR="00BC500B" w:rsidRDefault="007D1152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75F7">
        <w:rPr>
          <w:rFonts w:ascii="Times New Roman" w:eastAsia="Times New Roman" w:hAnsi="Times New Roman" w:cs="Times New Roman"/>
          <w:sz w:val="24"/>
          <w:szCs w:val="24"/>
        </w:rPr>
        <w:t>Use appropriate vocabulary.</w:t>
      </w:r>
    </w:p>
    <w:p w:rsidR="00BC500B" w:rsidRDefault="009F14E9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sz w:val="24"/>
          <w:szCs w:val="24"/>
        </w:rPr>
        <w:t>Choose addition or subtraction to solve word</w:t>
      </w:r>
      <w:r w:rsidR="00BC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00B">
        <w:rPr>
          <w:rFonts w:ascii="Times New Roman" w:eastAsia="Times New Roman" w:hAnsi="Times New Roman" w:cs="Times New Roman"/>
          <w:sz w:val="24"/>
          <w:szCs w:val="24"/>
        </w:rPr>
        <w:t>problems and explain the choice.</w:t>
      </w:r>
    </w:p>
    <w:p w:rsidR="00BC500B" w:rsidRDefault="009F14E9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sz w:val="24"/>
          <w:szCs w:val="24"/>
        </w:rPr>
        <w:t>Tell time using both di</w:t>
      </w:r>
      <w:r w:rsidR="00BC500B">
        <w:rPr>
          <w:rFonts w:ascii="Times New Roman" w:eastAsia="Times New Roman" w:hAnsi="Times New Roman" w:cs="Times New Roman"/>
          <w:sz w:val="24"/>
          <w:szCs w:val="24"/>
        </w:rPr>
        <w:t xml:space="preserve">gital and analog clocks to the </w:t>
      </w:r>
      <w:r w:rsidRPr="00BC500B">
        <w:rPr>
          <w:rFonts w:ascii="Times New Roman" w:eastAsia="Times New Roman" w:hAnsi="Times New Roman" w:cs="Times New Roman"/>
          <w:sz w:val="24"/>
          <w:szCs w:val="24"/>
        </w:rPr>
        <w:t>half hour.</w:t>
      </w:r>
    </w:p>
    <w:p w:rsidR="00BC500B" w:rsidRDefault="009F14E9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sz w:val="24"/>
          <w:szCs w:val="24"/>
        </w:rPr>
        <w:t>Write a number sentence from an addition or subtraction problem-solving situation,</w:t>
      </w:r>
    </w:p>
    <w:p w:rsidR="009F14E9" w:rsidRPr="00BC500B" w:rsidRDefault="009F14E9" w:rsidP="00BC500B">
      <w:pPr>
        <w:pStyle w:val="ListParagraph"/>
        <w:numPr>
          <w:ilvl w:val="0"/>
          <w:numId w:val="8"/>
        </w:numPr>
        <w:spacing w:before="65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C500B">
        <w:rPr>
          <w:rFonts w:ascii="Times New Roman" w:eastAsia="Times New Roman" w:hAnsi="Times New Roman" w:cs="Times New Roman"/>
          <w:sz w:val="24"/>
          <w:szCs w:val="24"/>
        </w:rPr>
        <w:t>Use tally marks to represent data.</w:t>
      </w:r>
    </w:p>
    <w:p w:rsidR="009F14E9" w:rsidRPr="009F14E9" w:rsidRDefault="009F14E9" w:rsidP="00BC500B">
      <w:pPr>
        <w:spacing w:before="65"/>
        <w:rPr>
          <w:rFonts w:ascii="Times New Roman" w:eastAsia="Times New Roman" w:hAnsi="Times New Roman" w:cs="Times New Roman"/>
          <w:sz w:val="24"/>
          <w:szCs w:val="24"/>
        </w:rPr>
      </w:pPr>
    </w:p>
    <w:sectPr w:rsidR="009F14E9" w:rsidRPr="009F14E9" w:rsidSect="009F14E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56A"/>
    <w:multiLevelType w:val="hybridMultilevel"/>
    <w:tmpl w:val="A4D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5BDF"/>
    <w:multiLevelType w:val="hybridMultilevel"/>
    <w:tmpl w:val="85B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4CB"/>
    <w:multiLevelType w:val="hybridMultilevel"/>
    <w:tmpl w:val="158C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103F"/>
    <w:multiLevelType w:val="hybridMultilevel"/>
    <w:tmpl w:val="289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07C82">
      <w:numFmt w:val="bullet"/>
      <w:lvlText w:val="•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31F5"/>
    <w:multiLevelType w:val="hybridMultilevel"/>
    <w:tmpl w:val="F7D4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074CA">
      <w:numFmt w:val="bullet"/>
      <w:lvlText w:val="—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2BC8"/>
    <w:multiLevelType w:val="hybridMultilevel"/>
    <w:tmpl w:val="C89A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C2E9B"/>
    <w:multiLevelType w:val="hybridMultilevel"/>
    <w:tmpl w:val="66BA42D8"/>
    <w:lvl w:ilvl="0" w:tplc="EDF6A8CA">
      <w:start w:val="1"/>
      <w:numFmt w:val="bullet"/>
      <w:lvlText w:val="•"/>
      <w:lvlJc w:val="left"/>
      <w:pPr>
        <w:ind w:hanging="144"/>
      </w:pPr>
      <w:rPr>
        <w:rFonts w:ascii="Arial" w:eastAsia="Arial" w:hAnsi="Arial" w:hint="default"/>
        <w:w w:val="149"/>
        <w:position w:val="-3"/>
        <w:sz w:val="18"/>
        <w:szCs w:val="18"/>
      </w:rPr>
    </w:lvl>
    <w:lvl w:ilvl="1" w:tplc="EFE81CDA">
      <w:start w:val="1"/>
      <w:numFmt w:val="bullet"/>
      <w:lvlText w:val="•"/>
      <w:lvlJc w:val="left"/>
      <w:pPr>
        <w:ind w:hanging="149"/>
      </w:pPr>
      <w:rPr>
        <w:rFonts w:ascii="Arial" w:eastAsia="Arial" w:hAnsi="Arial" w:hint="default"/>
        <w:w w:val="149"/>
        <w:position w:val="-2"/>
        <w:sz w:val="18"/>
        <w:szCs w:val="18"/>
      </w:rPr>
    </w:lvl>
    <w:lvl w:ilvl="2" w:tplc="571A16BA">
      <w:start w:val="1"/>
      <w:numFmt w:val="bullet"/>
      <w:lvlText w:val="•"/>
      <w:lvlJc w:val="left"/>
      <w:rPr>
        <w:rFonts w:hint="default"/>
      </w:rPr>
    </w:lvl>
    <w:lvl w:ilvl="3" w:tplc="5E321A2C">
      <w:start w:val="1"/>
      <w:numFmt w:val="bullet"/>
      <w:lvlText w:val="•"/>
      <w:lvlJc w:val="left"/>
      <w:rPr>
        <w:rFonts w:hint="default"/>
      </w:rPr>
    </w:lvl>
    <w:lvl w:ilvl="4" w:tplc="72664650">
      <w:start w:val="1"/>
      <w:numFmt w:val="bullet"/>
      <w:lvlText w:val="•"/>
      <w:lvlJc w:val="left"/>
      <w:rPr>
        <w:rFonts w:hint="default"/>
      </w:rPr>
    </w:lvl>
    <w:lvl w:ilvl="5" w:tplc="CFC2C244">
      <w:start w:val="1"/>
      <w:numFmt w:val="bullet"/>
      <w:lvlText w:val="•"/>
      <w:lvlJc w:val="left"/>
      <w:rPr>
        <w:rFonts w:hint="default"/>
      </w:rPr>
    </w:lvl>
    <w:lvl w:ilvl="6" w:tplc="4F029220">
      <w:start w:val="1"/>
      <w:numFmt w:val="bullet"/>
      <w:lvlText w:val="•"/>
      <w:lvlJc w:val="left"/>
      <w:rPr>
        <w:rFonts w:hint="default"/>
      </w:rPr>
    </w:lvl>
    <w:lvl w:ilvl="7" w:tplc="3D5452B2">
      <w:start w:val="1"/>
      <w:numFmt w:val="bullet"/>
      <w:lvlText w:val="•"/>
      <w:lvlJc w:val="left"/>
      <w:rPr>
        <w:rFonts w:hint="default"/>
      </w:rPr>
    </w:lvl>
    <w:lvl w:ilvl="8" w:tplc="F3B2BA4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6586F9D"/>
    <w:multiLevelType w:val="hybridMultilevel"/>
    <w:tmpl w:val="7430EB3C"/>
    <w:lvl w:ilvl="0" w:tplc="24CC0B54">
      <w:start w:val="1"/>
      <w:numFmt w:val="bullet"/>
      <w:lvlText w:val="o"/>
      <w:lvlJc w:val="left"/>
      <w:pPr>
        <w:ind w:hanging="144"/>
      </w:pPr>
      <w:rPr>
        <w:rFonts w:ascii="Arial" w:eastAsia="Arial" w:hAnsi="Arial" w:hint="default"/>
        <w:b/>
        <w:bCs/>
        <w:w w:val="87"/>
        <w:position w:val="3"/>
        <w:sz w:val="13"/>
        <w:szCs w:val="13"/>
      </w:rPr>
    </w:lvl>
    <w:lvl w:ilvl="1" w:tplc="DC2E67AA">
      <w:start w:val="1"/>
      <w:numFmt w:val="bullet"/>
      <w:lvlText w:val="•"/>
      <w:lvlJc w:val="left"/>
      <w:rPr>
        <w:rFonts w:hint="default"/>
      </w:rPr>
    </w:lvl>
    <w:lvl w:ilvl="2" w:tplc="3D4E5658">
      <w:start w:val="1"/>
      <w:numFmt w:val="bullet"/>
      <w:lvlText w:val="•"/>
      <w:lvlJc w:val="left"/>
      <w:rPr>
        <w:rFonts w:hint="default"/>
      </w:rPr>
    </w:lvl>
    <w:lvl w:ilvl="3" w:tplc="E59C31A4">
      <w:start w:val="1"/>
      <w:numFmt w:val="bullet"/>
      <w:lvlText w:val="•"/>
      <w:lvlJc w:val="left"/>
      <w:rPr>
        <w:rFonts w:hint="default"/>
      </w:rPr>
    </w:lvl>
    <w:lvl w:ilvl="4" w:tplc="B2086C0A">
      <w:start w:val="1"/>
      <w:numFmt w:val="bullet"/>
      <w:lvlText w:val="•"/>
      <w:lvlJc w:val="left"/>
      <w:rPr>
        <w:rFonts w:hint="default"/>
      </w:rPr>
    </w:lvl>
    <w:lvl w:ilvl="5" w:tplc="36D0122C">
      <w:start w:val="1"/>
      <w:numFmt w:val="bullet"/>
      <w:lvlText w:val="•"/>
      <w:lvlJc w:val="left"/>
      <w:rPr>
        <w:rFonts w:hint="default"/>
      </w:rPr>
    </w:lvl>
    <w:lvl w:ilvl="6" w:tplc="8D78B00C">
      <w:start w:val="1"/>
      <w:numFmt w:val="bullet"/>
      <w:lvlText w:val="•"/>
      <w:lvlJc w:val="left"/>
      <w:rPr>
        <w:rFonts w:hint="default"/>
      </w:rPr>
    </w:lvl>
    <w:lvl w:ilvl="7" w:tplc="31E21320">
      <w:start w:val="1"/>
      <w:numFmt w:val="bullet"/>
      <w:lvlText w:val="•"/>
      <w:lvlJc w:val="left"/>
      <w:rPr>
        <w:rFonts w:hint="default"/>
      </w:rPr>
    </w:lvl>
    <w:lvl w:ilvl="8" w:tplc="F126D01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DD87631"/>
    <w:multiLevelType w:val="hybridMultilevel"/>
    <w:tmpl w:val="141A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0F49"/>
    <w:rsid w:val="002D5C6C"/>
    <w:rsid w:val="007D1152"/>
    <w:rsid w:val="008354F2"/>
    <w:rsid w:val="009F14E9"/>
    <w:rsid w:val="00BC500B"/>
    <w:rsid w:val="00C175F7"/>
    <w:rsid w:val="00ED1E0E"/>
    <w:rsid w:val="00F4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152"/>
  </w:style>
  <w:style w:type="paragraph" w:styleId="Heading1">
    <w:name w:val="heading 1"/>
    <w:basedOn w:val="Normal"/>
    <w:uiPriority w:val="1"/>
    <w:qFormat/>
    <w:rsid w:val="002D5C6C"/>
    <w:pPr>
      <w:ind w:left="180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rsid w:val="002D5C6C"/>
    <w:pPr>
      <w:ind w:left="372" w:hanging="106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C6C"/>
    <w:pPr>
      <w:ind w:left="42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2D5C6C"/>
  </w:style>
  <w:style w:type="paragraph" w:customStyle="1" w:styleId="TableParagraph">
    <w:name w:val="Table Paragraph"/>
    <w:basedOn w:val="Normal"/>
    <w:uiPriority w:val="1"/>
    <w:qFormat/>
    <w:rsid w:val="002D5C6C"/>
  </w:style>
  <w:style w:type="character" w:customStyle="1" w:styleId="BodyTextChar">
    <w:name w:val="Body Text Char"/>
    <w:basedOn w:val="DefaultParagraphFont"/>
    <w:link w:val="BodyText"/>
    <w:uiPriority w:val="1"/>
    <w:rsid w:val="007D1152"/>
    <w:rPr>
      <w:rFonts w:ascii="Arial" w:eastAsia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152"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pPr>
      <w:ind w:left="372" w:hanging="106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2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D1152"/>
    <w:rPr>
      <w:rFonts w:ascii="Arial" w:eastAsia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Home-Link Trust inc</cp:lastModifiedBy>
  <cp:revision>5</cp:revision>
  <dcterms:created xsi:type="dcterms:W3CDTF">2013-08-27T05:11:00Z</dcterms:created>
  <dcterms:modified xsi:type="dcterms:W3CDTF">2016-01-14T05:18:00Z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2011-09-30T00:00:00Z</vt:filetime>
  </property>
  <property fmtid="{D5CDD505-2E9C-101B-9397-08002B2CF9AE}" pid="3" name="LastSaved">
    <vt:filetime>2013-08-27T00:00:00Z</vt:filetime>
  </property>
</Properties>
</file>